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lime" focus="100%" type="gradient"/>
    </v:background>
  </w:background>
  <w:body>
    <w:p w:rsidR="00294182" w:rsidRDefault="00294182" w:rsidP="00B63FD6">
      <w:pPr>
        <w:pStyle w:val="NormalWeb"/>
        <w:spacing w:before="0" w:beforeAutospacing="0" w:after="0" w:afterAutospacing="0"/>
        <w:outlineLvl w:val="0"/>
        <w:rPr>
          <w:b/>
        </w:rPr>
      </w:pPr>
      <w:bookmarkStart w:id="0" w:name="_GoBack"/>
      <w:bookmarkEnd w:id="0"/>
    </w:p>
    <w:p w:rsidR="00C15AC6" w:rsidRDefault="00BA6EB9" w:rsidP="00B63FD6">
      <w:pPr>
        <w:pStyle w:val="NormalWeb"/>
        <w:spacing w:before="0" w:beforeAutospacing="0" w:after="0" w:afterAutospacing="0"/>
        <w:jc w:val="center"/>
        <w:outlineLvl w:val="0"/>
        <w:rPr>
          <w:i/>
        </w:rPr>
      </w:pPr>
      <w:r w:rsidRPr="00A64892">
        <w:rPr>
          <w:b/>
          <w:i/>
        </w:rPr>
        <w:t>EVELYN COMBOLD-ZEYNEP</w:t>
      </w:r>
      <w:r w:rsidRPr="00A64892">
        <w:rPr>
          <w:i/>
        </w:rPr>
        <w:t xml:space="preserve"> </w:t>
      </w:r>
    </w:p>
    <w:p w:rsidR="007C65A7" w:rsidRDefault="007C65A7" w:rsidP="007C65A7">
      <w:pPr>
        <w:pStyle w:val="NormalWeb"/>
        <w:spacing w:before="0" w:beforeAutospacing="0" w:after="0" w:afterAutospacing="0"/>
        <w:jc w:val="right"/>
        <w:outlineLvl w:val="0"/>
        <w:rPr>
          <w:i/>
        </w:rPr>
      </w:pPr>
    </w:p>
    <w:p w:rsidR="00D4677E" w:rsidRDefault="00D4677E" w:rsidP="007C65A7">
      <w:pPr>
        <w:pStyle w:val="NormalWeb"/>
        <w:spacing w:before="0" w:beforeAutospacing="0" w:after="0" w:afterAutospacing="0"/>
        <w:jc w:val="right"/>
        <w:rPr>
          <w:i/>
        </w:rPr>
      </w:pPr>
    </w:p>
    <w:p w:rsidR="00D4677E" w:rsidRDefault="00D4677E" w:rsidP="00D4677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r w:rsidRPr="00D4677E">
        <w:rPr>
          <w:i/>
          <w:sz w:val="20"/>
          <w:szCs w:val="20"/>
        </w:rPr>
        <w:t xml:space="preserve">“Müslümanlık, insanların </w:t>
      </w:r>
      <w:proofErr w:type="spellStart"/>
      <w:r w:rsidRPr="00D4677E">
        <w:rPr>
          <w:i/>
          <w:sz w:val="20"/>
          <w:szCs w:val="20"/>
        </w:rPr>
        <w:t>günâhkâr</w:t>
      </w:r>
      <w:proofErr w:type="spellEnd"/>
    </w:p>
    <w:p w:rsidR="00D4677E" w:rsidRDefault="00D4677E" w:rsidP="00D4677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D4677E">
        <w:rPr>
          <w:i/>
          <w:sz w:val="20"/>
          <w:szCs w:val="20"/>
        </w:rPr>
        <w:t>olarak</w:t>
      </w:r>
      <w:proofErr w:type="gramEnd"/>
      <w:r w:rsidRPr="00D4677E">
        <w:rPr>
          <w:i/>
          <w:sz w:val="20"/>
          <w:szCs w:val="20"/>
        </w:rPr>
        <w:t xml:space="preserve"> doğduğunu ve dü</w:t>
      </w:r>
      <w:r w:rsidR="00B24007">
        <w:rPr>
          <w:i/>
          <w:sz w:val="20"/>
          <w:szCs w:val="20"/>
        </w:rPr>
        <w:t>nyâda kefâret vermeleri gerekti</w:t>
      </w:r>
      <w:r w:rsidRPr="00D4677E">
        <w:rPr>
          <w:i/>
          <w:sz w:val="20"/>
          <w:szCs w:val="20"/>
        </w:rPr>
        <w:t>ğini hiç</w:t>
      </w:r>
    </w:p>
    <w:p w:rsidR="00D4677E" w:rsidRDefault="00D4677E" w:rsidP="00D4677E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proofErr w:type="gramStart"/>
      <w:r w:rsidRPr="00D4677E">
        <w:rPr>
          <w:i/>
          <w:sz w:val="20"/>
          <w:szCs w:val="20"/>
        </w:rPr>
        <w:t>bir</w:t>
      </w:r>
      <w:proofErr w:type="gramEnd"/>
      <w:r w:rsidRPr="00D4677E">
        <w:rPr>
          <w:i/>
          <w:sz w:val="20"/>
          <w:szCs w:val="20"/>
        </w:rPr>
        <w:t xml:space="preserve"> zaman </w:t>
      </w:r>
      <w:proofErr w:type="spellStart"/>
      <w:r w:rsidRPr="00D4677E">
        <w:rPr>
          <w:i/>
          <w:sz w:val="20"/>
          <w:szCs w:val="20"/>
        </w:rPr>
        <w:t>kabûl</w:t>
      </w:r>
      <w:proofErr w:type="spellEnd"/>
      <w:r w:rsidRPr="00D4677E">
        <w:rPr>
          <w:i/>
          <w:sz w:val="20"/>
          <w:szCs w:val="20"/>
        </w:rPr>
        <w:t xml:space="preserve"> etmez. Müslümanlar, bir olan Allâhü Teâlâ’ya inanırlar.”</w:t>
      </w:r>
    </w:p>
    <w:p w:rsidR="0079002E" w:rsidRDefault="0079002E" w:rsidP="0079002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9002E">
        <w:rPr>
          <w:i/>
          <w:sz w:val="20"/>
          <w:szCs w:val="20"/>
        </w:rPr>
        <w:t>“İslâmiyet’in esas</w:t>
      </w:r>
    </w:p>
    <w:p w:rsidR="0079002E" w:rsidRDefault="0079002E" w:rsidP="0079002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79002E">
        <w:rPr>
          <w:i/>
          <w:sz w:val="20"/>
          <w:szCs w:val="20"/>
        </w:rPr>
        <w:t>şartlarından</w:t>
      </w:r>
      <w:proofErr w:type="gramEnd"/>
      <w:r w:rsidRPr="0079002E">
        <w:rPr>
          <w:i/>
          <w:sz w:val="20"/>
          <w:szCs w:val="20"/>
        </w:rPr>
        <w:t xml:space="preserve"> biri olan </w:t>
      </w:r>
      <w:proofErr w:type="spellStart"/>
      <w:r w:rsidRPr="0079002E">
        <w:rPr>
          <w:i/>
          <w:sz w:val="20"/>
          <w:szCs w:val="20"/>
        </w:rPr>
        <w:t>Hac’cın</w:t>
      </w:r>
      <w:proofErr w:type="spellEnd"/>
      <w:r w:rsidRPr="0079002E">
        <w:rPr>
          <w:i/>
          <w:sz w:val="20"/>
          <w:szCs w:val="20"/>
        </w:rPr>
        <w:t xml:space="preserve"> insanlar</w:t>
      </w:r>
    </w:p>
    <w:p w:rsidR="0079002E" w:rsidRDefault="0079002E" w:rsidP="0079002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79002E">
        <w:rPr>
          <w:i/>
          <w:sz w:val="20"/>
          <w:szCs w:val="20"/>
        </w:rPr>
        <w:t>üzerindeki</w:t>
      </w:r>
      <w:proofErr w:type="gramEnd"/>
      <w:r w:rsidRPr="0079002E">
        <w:rPr>
          <w:i/>
          <w:sz w:val="20"/>
          <w:szCs w:val="20"/>
        </w:rPr>
        <w:t xml:space="preserve"> tesiri çok büyüktür. </w:t>
      </w:r>
      <w:proofErr w:type="spellStart"/>
      <w:r w:rsidRPr="0079002E">
        <w:rPr>
          <w:i/>
          <w:sz w:val="20"/>
          <w:szCs w:val="20"/>
        </w:rPr>
        <w:t>Dünyâ’nın</w:t>
      </w:r>
      <w:proofErr w:type="spellEnd"/>
      <w:r w:rsidRPr="0079002E">
        <w:rPr>
          <w:i/>
          <w:sz w:val="20"/>
          <w:szCs w:val="20"/>
        </w:rPr>
        <w:t xml:space="preserve"> dört köşesinden</w:t>
      </w:r>
    </w:p>
    <w:p w:rsidR="0079002E" w:rsidRDefault="0079002E" w:rsidP="0079002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79002E">
        <w:rPr>
          <w:i/>
          <w:sz w:val="20"/>
          <w:szCs w:val="20"/>
        </w:rPr>
        <w:t>gelen</w:t>
      </w:r>
      <w:proofErr w:type="gramEnd"/>
      <w:r w:rsidRPr="0079002E">
        <w:rPr>
          <w:i/>
          <w:sz w:val="20"/>
          <w:szCs w:val="20"/>
        </w:rPr>
        <w:t xml:space="preserve"> yüz</w:t>
      </w:r>
      <w:r>
        <w:rPr>
          <w:i/>
          <w:sz w:val="20"/>
          <w:szCs w:val="20"/>
        </w:rPr>
        <w:t xml:space="preserve"> </w:t>
      </w:r>
      <w:r w:rsidRPr="0079002E">
        <w:rPr>
          <w:i/>
          <w:sz w:val="20"/>
          <w:szCs w:val="20"/>
        </w:rPr>
        <w:t>binlerce Müslüman’ın hiç bir sınıf, ırk, memleket, renk ve rütbe</w:t>
      </w:r>
    </w:p>
    <w:p w:rsidR="0079002E" w:rsidRDefault="0079002E" w:rsidP="0079002E">
      <w:pPr>
        <w:pStyle w:val="NormalWeb"/>
        <w:spacing w:before="0" w:beforeAutospacing="0" w:after="0" w:afterAutospacing="0"/>
        <w:jc w:val="right"/>
        <w:rPr>
          <w:i/>
          <w:sz w:val="20"/>
          <w:szCs w:val="20"/>
        </w:rPr>
      </w:pPr>
      <w:proofErr w:type="gramStart"/>
      <w:r w:rsidRPr="0079002E">
        <w:rPr>
          <w:i/>
          <w:sz w:val="20"/>
          <w:szCs w:val="20"/>
        </w:rPr>
        <w:t>farkı</w:t>
      </w:r>
      <w:proofErr w:type="gramEnd"/>
      <w:r w:rsidRPr="0079002E">
        <w:rPr>
          <w:i/>
          <w:sz w:val="20"/>
          <w:szCs w:val="20"/>
        </w:rPr>
        <w:t xml:space="preserve"> olmadan, yalnız bir ihram ile örtünerek, Allâhü </w:t>
      </w:r>
      <w:proofErr w:type="spellStart"/>
      <w:r w:rsidRPr="0079002E">
        <w:rPr>
          <w:i/>
          <w:sz w:val="20"/>
          <w:szCs w:val="20"/>
        </w:rPr>
        <w:t>Teâlân’ın</w:t>
      </w:r>
      <w:proofErr w:type="spellEnd"/>
      <w:r w:rsidRPr="0079002E">
        <w:rPr>
          <w:i/>
          <w:sz w:val="20"/>
          <w:szCs w:val="20"/>
        </w:rPr>
        <w:t xml:space="preserve"> </w:t>
      </w:r>
      <w:proofErr w:type="spellStart"/>
      <w:r w:rsidRPr="0079002E">
        <w:rPr>
          <w:i/>
          <w:sz w:val="20"/>
          <w:szCs w:val="20"/>
        </w:rPr>
        <w:t>huzûrunda</w:t>
      </w:r>
      <w:proofErr w:type="spellEnd"/>
      <w:r w:rsidRPr="0079002E">
        <w:rPr>
          <w:i/>
          <w:sz w:val="20"/>
          <w:szCs w:val="20"/>
        </w:rPr>
        <w:t xml:space="preserve"> birlikte secdeye</w:t>
      </w:r>
    </w:p>
    <w:p w:rsidR="0079002E" w:rsidRDefault="0079002E" w:rsidP="0079002E">
      <w:pPr>
        <w:pStyle w:val="NormalWeb"/>
        <w:spacing w:before="0" w:beforeAutospacing="0" w:after="0" w:afterAutospacing="0"/>
        <w:rPr>
          <w:i/>
          <w:sz w:val="20"/>
          <w:szCs w:val="20"/>
        </w:rPr>
      </w:pPr>
      <w:proofErr w:type="gramStart"/>
      <w:r w:rsidRPr="0079002E">
        <w:rPr>
          <w:i/>
          <w:sz w:val="20"/>
          <w:szCs w:val="20"/>
        </w:rPr>
        <w:t>gitmesi</w:t>
      </w:r>
      <w:proofErr w:type="gramEnd"/>
      <w:r w:rsidRPr="0079002E">
        <w:rPr>
          <w:i/>
          <w:sz w:val="20"/>
          <w:szCs w:val="20"/>
        </w:rPr>
        <w:t xml:space="preserve"> kadar yüce bir ibâdet tarzı, hangi dinde görülmüştür?“</w:t>
      </w:r>
    </w:p>
    <w:p w:rsidR="00017986" w:rsidRDefault="00017986" w:rsidP="00017986">
      <w:pPr>
        <w:pStyle w:val="NormalWeb"/>
        <w:spacing w:before="0" w:beforeAutospacing="0" w:after="0" w:afterAutospacing="0"/>
        <w:ind w:firstLine="708"/>
        <w:jc w:val="right"/>
        <w:rPr>
          <w:i/>
          <w:sz w:val="20"/>
          <w:szCs w:val="20"/>
        </w:rPr>
      </w:pPr>
      <w:r w:rsidRPr="00017986">
        <w:rPr>
          <w:i/>
          <w:sz w:val="20"/>
          <w:szCs w:val="20"/>
        </w:rPr>
        <w:t>“</w:t>
      </w:r>
      <w:proofErr w:type="spellStart"/>
      <w:r w:rsidRPr="00017986">
        <w:rPr>
          <w:i/>
          <w:sz w:val="20"/>
          <w:szCs w:val="20"/>
        </w:rPr>
        <w:t>Hac’cı</w:t>
      </w:r>
      <w:proofErr w:type="spellEnd"/>
      <w:r w:rsidRPr="00017986">
        <w:rPr>
          <w:i/>
          <w:sz w:val="20"/>
          <w:szCs w:val="20"/>
        </w:rPr>
        <w:t xml:space="preserve"> bir kere görmek, Müslümanlığın büyüklüğünü</w:t>
      </w:r>
    </w:p>
    <w:p w:rsidR="00017986" w:rsidRPr="00017986" w:rsidRDefault="00017986" w:rsidP="00017986">
      <w:pPr>
        <w:pStyle w:val="NormalWeb"/>
        <w:spacing w:before="0" w:beforeAutospacing="0" w:after="0" w:afterAutospacing="0"/>
        <w:ind w:firstLine="708"/>
        <w:jc w:val="center"/>
        <w:rPr>
          <w:bCs/>
          <w:i/>
          <w:sz w:val="20"/>
          <w:szCs w:val="20"/>
        </w:rPr>
      </w:pPr>
      <w:proofErr w:type="gramStart"/>
      <w:r w:rsidRPr="00017986">
        <w:rPr>
          <w:i/>
          <w:sz w:val="20"/>
          <w:szCs w:val="20"/>
        </w:rPr>
        <w:t>göstermek</w:t>
      </w:r>
      <w:proofErr w:type="gramEnd"/>
      <w:r w:rsidRPr="00017986">
        <w:rPr>
          <w:i/>
          <w:sz w:val="20"/>
          <w:szCs w:val="20"/>
        </w:rPr>
        <w:t xml:space="preserve"> için yeterlidir</w:t>
      </w:r>
      <w:r w:rsidRPr="00017986">
        <w:rPr>
          <w:rStyle w:val="DipnotBavurusu"/>
          <w:i/>
          <w:sz w:val="20"/>
          <w:szCs w:val="20"/>
        </w:rPr>
        <w:footnoteReference w:id="1"/>
      </w:r>
      <w:r w:rsidR="00A406BF">
        <w:rPr>
          <w:i/>
          <w:sz w:val="20"/>
          <w:szCs w:val="20"/>
        </w:rPr>
        <w:t>.</w:t>
      </w:r>
      <w:r w:rsidR="00A406BF" w:rsidRPr="006B3426">
        <w:rPr>
          <w:rStyle w:val="DipnotBavurusu"/>
          <w:rFonts w:eastAsia="MS Mincho"/>
          <w:bCs/>
          <w:i/>
          <w:sz w:val="16"/>
          <w:szCs w:val="16"/>
        </w:rPr>
        <w:footnoteReference w:customMarkFollows="1" w:id="2"/>
        <w:t>Ω</w:t>
      </w:r>
      <w:r w:rsidRPr="00017986">
        <w:rPr>
          <w:i/>
          <w:sz w:val="20"/>
          <w:szCs w:val="20"/>
        </w:rPr>
        <w:t>”</w:t>
      </w:r>
    </w:p>
    <w:p w:rsidR="00017986" w:rsidRPr="00017986" w:rsidRDefault="00017986" w:rsidP="00017986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</w:p>
    <w:p w:rsidR="000D0593" w:rsidRPr="0037602C" w:rsidRDefault="000D0593" w:rsidP="000D0593">
      <w:pPr>
        <w:ind w:left="3540"/>
        <w:jc w:val="right"/>
        <w:outlineLvl w:val="0"/>
        <w:rPr>
          <w:b/>
          <w:i/>
          <w:sz w:val="20"/>
          <w:szCs w:val="20"/>
        </w:rPr>
      </w:pPr>
      <w:r w:rsidRPr="0037602C">
        <w:rPr>
          <w:b/>
          <w:i/>
          <w:sz w:val="20"/>
          <w:szCs w:val="20"/>
        </w:rPr>
        <w:t>Prof. Dr. Mustafa TEMİZ</w:t>
      </w:r>
      <w:r w:rsidR="00A406BF" w:rsidRPr="006B3426">
        <w:rPr>
          <w:rStyle w:val="DipnotBavurusu"/>
          <w:i/>
          <w:color w:val="3333FF"/>
        </w:rPr>
        <w:footnoteReference w:customMarkFollows="1" w:id="3"/>
        <w:sym w:font="Symbol" w:char="F065"/>
      </w:r>
    </w:p>
    <w:p w:rsidR="000D0593" w:rsidRPr="0037602C" w:rsidRDefault="000D0593" w:rsidP="000D0593">
      <w:pPr>
        <w:jc w:val="right"/>
        <w:rPr>
          <w:i/>
          <w:sz w:val="20"/>
          <w:szCs w:val="20"/>
        </w:rPr>
      </w:pPr>
      <w:r w:rsidRPr="0037602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9</w:t>
      </w:r>
      <w:r w:rsidRPr="0037602C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4</w:t>
      </w:r>
      <w:r w:rsidRPr="0037602C">
        <w:rPr>
          <w:i/>
          <w:sz w:val="20"/>
          <w:szCs w:val="20"/>
        </w:rPr>
        <w:t>.2015</w:t>
      </w:r>
    </w:p>
    <w:p w:rsidR="000D0593" w:rsidRDefault="000D0593" w:rsidP="000D0593">
      <w:pPr>
        <w:jc w:val="right"/>
        <w:rPr>
          <w:i/>
          <w:sz w:val="20"/>
          <w:szCs w:val="20"/>
        </w:rPr>
      </w:pPr>
    </w:p>
    <w:p w:rsidR="00FF7629" w:rsidRPr="0037602C" w:rsidRDefault="00FF7629" w:rsidP="000D0593">
      <w:pPr>
        <w:jc w:val="right"/>
        <w:rPr>
          <w:i/>
          <w:sz w:val="20"/>
          <w:szCs w:val="20"/>
        </w:rPr>
      </w:pPr>
    </w:p>
    <w:p w:rsidR="009E19F0" w:rsidRPr="00216223" w:rsidRDefault="009E19F0" w:rsidP="009E19F0">
      <w:pPr>
        <w:ind w:firstLine="708"/>
        <w:jc w:val="right"/>
        <w:outlineLvl w:val="0"/>
        <w:rPr>
          <w:rFonts w:eastAsia="Times New Roman"/>
          <w:bCs/>
          <w:i/>
          <w:sz w:val="20"/>
          <w:szCs w:val="20"/>
        </w:rPr>
      </w:pPr>
      <w:r w:rsidRPr="00216223">
        <w:rPr>
          <w:rFonts w:eastAsia="Times New Roman"/>
          <w:bCs/>
          <w:i/>
          <w:sz w:val="20"/>
          <w:szCs w:val="20"/>
        </w:rPr>
        <w:t>“</w:t>
      </w:r>
      <w:proofErr w:type="spellStart"/>
      <w:r w:rsidRPr="00216223">
        <w:rPr>
          <w:rFonts w:eastAsia="Times New Roman"/>
          <w:bCs/>
          <w:i/>
          <w:sz w:val="20"/>
          <w:szCs w:val="20"/>
        </w:rPr>
        <w:t>Kur'</w:t>
      </w:r>
      <w:r w:rsidRPr="00216223">
        <w:rPr>
          <w:i/>
          <w:sz w:val="20"/>
          <w:szCs w:val="20"/>
        </w:rPr>
        <w:t>â</w:t>
      </w:r>
      <w:r w:rsidRPr="00216223">
        <w:rPr>
          <w:rFonts w:eastAsia="Times New Roman"/>
          <w:bCs/>
          <w:i/>
          <w:sz w:val="20"/>
          <w:szCs w:val="20"/>
        </w:rPr>
        <w:t>n</w:t>
      </w:r>
      <w:proofErr w:type="spellEnd"/>
      <w:r w:rsidRPr="00216223">
        <w:rPr>
          <w:rFonts w:eastAsia="Times New Roman"/>
          <w:bCs/>
          <w:i/>
          <w:sz w:val="20"/>
          <w:szCs w:val="20"/>
        </w:rPr>
        <w:t>-ı Ker</w:t>
      </w:r>
      <w:r w:rsidRPr="00216223">
        <w:rPr>
          <w:i/>
          <w:sz w:val="20"/>
          <w:szCs w:val="20"/>
        </w:rPr>
        <w:t>î</w:t>
      </w:r>
      <w:r w:rsidRPr="00216223">
        <w:rPr>
          <w:rFonts w:eastAsia="Times New Roman"/>
          <w:bCs/>
          <w:i/>
          <w:sz w:val="20"/>
          <w:szCs w:val="20"/>
        </w:rPr>
        <w:t>m</w:t>
      </w:r>
      <w:r w:rsidR="001F01CF" w:rsidRPr="00216223">
        <w:rPr>
          <w:rStyle w:val="DipnotBavurusu"/>
          <w:b/>
          <w:i/>
          <w:sz w:val="20"/>
          <w:szCs w:val="20"/>
        </w:rPr>
        <w:footnoteReference w:id="4"/>
      </w:r>
      <w:r w:rsidRPr="00216223">
        <w:rPr>
          <w:rFonts w:eastAsia="Times New Roman"/>
          <w:bCs/>
          <w:i/>
          <w:sz w:val="20"/>
          <w:szCs w:val="20"/>
        </w:rPr>
        <w:t>, Allah’ın adı ile başlıyor,</w:t>
      </w:r>
    </w:p>
    <w:p w:rsidR="009E19F0" w:rsidRPr="00216223" w:rsidRDefault="009E19F0" w:rsidP="009E19F0">
      <w:pPr>
        <w:ind w:firstLine="708"/>
        <w:jc w:val="right"/>
        <w:outlineLvl w:val="0"/>
        <w:rPr>
          <w:rFonts w:eastAsia="Times New Roman"/>
          <w:bCs/>
          <w:i/>
          <w:sz w:val="20"/>
          <w:szCs w:val="20"/>
        </w:rPr>
      </w:pPr>
      <w:r w:rsidRPr="00216223">
        <w:rPr>
          <w:rFonts w:eastAsia="Times New Roman"/>
          <w:bCs/>
          <w:i/>
          <w:sz w:val="20"/>
          <w:szCs w:val="20"/>
        </w:rPr>
        <w:t xml:space="preserve">Allah’ın birliğini bildiriyordu. Hayretim arttı. Tevhit dini olan </w:t>
      </w:r>
    </w:p>
    <w:p w:rsidR="009E19F0" w:rsidRPr="00216223" w:rsidRDefault="009E19F0" w:rsidP="009E19F0">
      <w:pPr>
        <w:ind w:left="3540"/>
        <w:outlineLvl w:val="0"/>
        <w:rPr>
          <w:rFonts w:eastAsia="Times New Roman"/>
          <w:bCs/>
          <w:i/>
          <w:sz w:val="20"/>
          <w:szCs w:val="20"/>
        </w:rPr>
      </w:pPr>
      <w:r w:rsidRPr="00216223">
        <w:rPr>
          <w:rFonts w:eastAsia="Times New Roman"/>
          <w:bCs/>
          <w:i/>
          <w:sz w:val="20"/>
          <w:szCs w:val="20"/>
        </w:rPr>
        <w:t>Müslümanlığı seçtim.”</w:t>
      </w:r>
    </w:p>
    <w:p w:rsidR="009E19F0" w:rsidRPr="0063088B" w:rsidRDefault="009E19F0" w:rsidP="009E19F0">
      <w:pPr>
        <w:ind w:firstLine="708"/>
        <w:jc w:val="right"/>
        <w:rPr>
          <w:rFonts w:eastAsia="Times New Roman"/>
          <w:b/>
          <w:bCs/>
          <w:sz w:val="20"/>
          <w:szCs w:val="20"/>
        </w:rPr>
      </w:pPr>
      <w:proofErr w:type="spellStart"/>
      <w:r w:rsidRPr="00950DD5">
        <w:rPr>
          <w:rFonts w:eastAsia="Times New Roman"/>
          <w:b/>
          <w:bCs/>
          <w:i/>
          <w:sz w:val="20"/>
          <w:szCs w:val="20"/>
        </w:rPr>
        <w:t>Cat</w:t>
      </w:r>
      <w:proofErr w:type="spellEnd"/>
      <w:r w:rsidRPr="00950DD5">
        <w:rPr>
          <w:rFonts w:eastAsia="Times New Roman"/>
          <w:b/>
          <w:bCs/>
          <w:i/>
          <w:sz w:val="20"/>
          <w:szCs w:val="20"/>
        </w:rPr>
        <w:t xml:space="preserve"> </w:t>
      </w:r>
      <w:r w:rsidRPr="0063088B">
        <w:rPr>
          <w:rFonts w:eastAsia="Times New Roman"/>
          <w:b/>
          <w:bCs/>
          <w:sz w:val="20"/>
          <w:szCs w:val="20"/>
        </w:rPr>
        <w:t>Stevens</w:t>
      </w:r>
      <w:r w:rsidR="008755EE" w:rsidRPr="0063088B">
        <w:rPr>
          <w:rStyle w:val="DipnotBavurusu"/>
          <w:bCs/>
          <w:iCs/>
          <w:sz w:val="20"/>
          <w:szCs w:val="20"/>
        </w:rPr>
        <w:footnoteReference w:id="5"/>
      </w:r>
    </w:p>
    <w:p w:rsidR="009E19F0" w:rsidRDefault="009E19F0" w:rsidP="002B1D9E">
      <w:pPr>
        <w:jc w:val="right"/>
      </w:pPr>
    </w:p>
    <w:p w:rsidR="00B63FD6" w:rsidRPr="00CA27F6" w:rsidRDefault="00B63FD6" w:rsidP="002B1D9E">
      <w:pPr>
        <w:pStyle w:val="NormalWeb"/>
        <w:spacing w:before="0" w:beforeAutospacing="0" w:after="0" w:afterAutospacing="0"/>
        <w:jc w:val="right"/>
        <w:outlineLvl w:val="0"/>
        <w:rPr>
          <w:b/>
        </w:rPr>
      </w:pPr>
    </w:p>
    <w:p w:rsidR="00B63FD6" w:rsidRPr="00B63FD6" w:rsidRDefault="00B63FD6" w:rsidP="00590952">
      <w:pPr>
        <w:pStyle w:val="NormalWeb"/>
        <w:spacing w:before="0" w:beforeAutospacing="0" w:after="0" w:afterAutospacing="0"/>
        <w:ind w:firstLine="993"/>
        <w:jc w:val="both"/>
        <w:rPr>
          <w:b/>
        </w:rPr>
      </w:pPr>
      <w:r w:rsidRPr="00B63FD6">
        <w:rPr>
          <w:b/>
        </w:rPr>
        <w:t>Niçin Müslüman oldu</w:t>
      </w:r>
      <w:r>
        <w:rPr>
          <w:b/>
        </w:rPr>
        <w:t>m?</w:t>
      </w:r>
    </w:p>
    <w:p w:rsidR="00B63FD6" w:rsidRDefault="00B63FD6" w:rsidP="00B63FD6">
      <w:pPr>
        <w:pStyle w:val="NormalWeb"/>
        <w:spacing w:before="0" w:beforeAutospacing="0" w:after="0" w:afterAutospacing="0"/>
        <w:ind w:firstLine="360"/>
        <w:jc w:val="both"/>
      </w:pPr>
    </w:p>
    <w:p w:rsidR="00C15AC6" w:rsidRPr="00C01F73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 xml:space="preserve">Müslümanlığı kabul edenlere en çok sorulan sorulardan birisi de </w:t>
      </w:r>
      <w:r w:rsidRPr="00CA27F6">
        <w:rPr>
          <w:i/>
        </w:rPr>
        <w:t xml:space="preserve">“Niçin Müslüman oldun?” </w:t>
      </w:r>
      <w:r w:rsidRPr="00C01F73">
        <w:t xml:space="preserve">şeklindeki sorudur. Müslüman olduktan sonra Zeynep adını alan </w:t>
      </w:r>
      <w:r w:rsidRPr="003D618E">
        <w:t xml:space="preserve">İngiliz </w:t>
      </w:r>
      <w:proofErr w:type="spellStart"/>
      <w:r w:rsidRPr="003D618E">
        <w:t>Evelyn</w:t>
      </w:r>
      <w:proofErr w:type="spellEnd"/>
      <w:r w:rsidRPr="003D618E">
        <w:t xml:space="preserve"> </w:t>
      </w:r>
      <w:proofErr w:type="spellStart"/>
      <w:r w:rsidRPr="003D618E">
        <w:t>Combold</w:t>
      </w:r>
      <w:proofErr w:type="spellEnd"/>
      <w:r w:rsidRPr="00C01F73">
        <w:t xml:space="preserve"> da böyle bir soruya aşağıda</w:t>
      </w:r>
      <w:r w:rsidR="00895BED">
        <w:t>ki</w:t>
      </w:r>
      <w:r w:rsidRPr="00C01F73">
        <w:t xml:space="preserve"> </w:t>
      </w:r>
      <w:proofErr w:type="spellStart"/>
      <w:r w:rsidRPr="00C01F73">
        <w:t>cev</w:t>
      </w:r>
      <w:r w:rsidR="005F54A8">
        <w:t>â</w:t>
      </w:r>
      <w:r w:rsidR="00895BED">
        <w:t>bı</w:t>
      </w:r>
      <w:proofErr w:type="spellEnd"/>
      <w:r w:rsidRPr="00C01F73">
        <w:t xml:space="preserve"> vermektedir:</w:t>
      </w:r>
    </w:p>
    <w:p w:rsidR="00B63FD6" w:rsidRDefault="00B63FD6" w:rsidP="00B63FD6">
      <w:pPr>
        <w:pStyle w:val="NormalWeb"/>
        <w:spacing w:before="0" w:beforeAutospacing="0" w:after="0" w:afterAutospacing="0"/>
        <w:ind w:firstLine="360"/>
        <w:jc w:val="both"/>
        <w:rPr>
          <w:i/>
        </w:rPr>
      </w:pPr>
    </w:p>
    <w:p w:rsidR="00A64892" w:rsidRDefault="00C15AC6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 w:rsidRPr="00AD6929">
        <w:rPr>
          <w:i/>
        </w:rPr>
        <w:t>“Ben</w:t>
      </w:r>
      <w:r w:rsidR="003D618E">
        <w:rPr>
          <w:i/>
        </w:rPr>
        <w:t>,</w:t>
      </w:r>
      <w:r w:rsidRPr="00AD6929">
        <w:rPr>
          <w:i/>
        </w:rPr>
        <w:t xml:space="preserve"> meşhur bir âilenin kızıyım ve zevcim de meşh</w:t>
      </w:r>
      <w:r>
        <w:rPr>
          <w:i/>
        </w:rPr>
        <w:t>u</w:t>
      </w:r>
      <w:r w:rsidRPr="00AD6929">
        <w:rPr>
          <w:i/>
        </w:rPr>
        <w:t xml:space="preserve">r ve </w:t>
      </w:r>
      <w:r w:rsidRPr="00A64892">
        <w:rPr>
          <w:b/>
          <w:i/>
        </w:rPr>
        <w:t>mühim</w:t>
      </w:r>
      <w:r w:rsidRPr="00AD6929">
        <w:rPr>
          <w:i/>
        </w:rPr>
        <w:t xml:space="preserve"> bir kimsedir. Niçin </w:t>
      </w:r>
      <w:proofErr w:type="spellStart"/>
      <w:r w:rsidRPr="00AD6929">
        <w:rPr>
          <w:i/>
        </w:rPr>
        <w:t>Müslü</w:t>
      </w:r>
      <w:r w:rsidR="00590952">
        <w:rPr>
          <w:i/>
        </w:rPr>
        <w:t>-</w:t>
      </w:r>
      <w:r w:rsidRPr="00AD6929">
        <w:rPr>
          <w:i/>
        </w:rPr>
        <w:t>man</w:t>
      </w:r>
      <w:proofErr w:type="spellEnd"/>
      <w:r w:rsidRPr="00AD6929">
        <w:rPr>
          <w:i/>
        </w:rPr>
        <w:t xml:space="preserve"> olduğumu soranlara, Müslümanlık </w:t>
      </w:r>
      <w:proofErr w:type="spellStart"/>
      <w:r w:rsidRPr="00AD6929">
        <w:rPr>
          <w:i/>
        </w:rPr>
        <w:t>nûrunun</w:t>
      </w:r>
      <w:proofErr w:type="spellEnd"/>
      <w:r w:rsidRPr="00AD6929">
        <w:rPr>
          <w:i/>
        </w:rPr>
        <w:t xml:space="preserve"> ne zaman </w:t>
      </w:r>
      <w:proofErr w:type="spellStart"/>
      <w:r w:rsidRPr="00AD6929">
        <w:rPr>
          <w:i/>
        </w:rPr>
        <w:t>rûhuma</w:t>
      </w:r>
      <w:proofErr w:type="spellEnd"/>
      <w:r w:rsidRPr="00AD6929">
        <w:rPr>
          <w:i/>
        </w:rPr>
        <w:t xml:space="preserve"> doğduğunu kesin olarak bilmedi</w:t>
      </w:r>
      <w:r w:rsidR="00590952">
        <w:rPr>
          <w:i/>
        </w:rPr>
        <w:t>-</w:t>
      </w:r>
      <w:proofErr w:type="spellStart"/>
      <w:r w:rsidRPr="00AD6929">
        <w:rPr>
          <w:i/>
        </w:rPr>
        <w:t>ğimi</w:t>
      </w:r>
      <w:proofErr w:type="spellEnd"/>
      <w:r w:rsidRPr="00AD6929">
        <w:rPr>
          <w:i/>
        </w:rPr>
        <w:t xml:space="preserve"> söylerim.</w:t>
      </w:r>
      <w:r w:rsidR="00A64892">
        <w:rPr>
          <w:i/>
        </w:rPr>
        <w:t>”</w:t>
      </w:r>
    </w:p>
    <w:p w:rsidR="00A64892" w:rsidRDefault="00A64892" w:rsidP="00B63FD6">
      <w:pPr>
        <w:pStyle w:val="NormalWeb"/>
        <w:spacing w:before="0" w:beforeAutospacing="0" w:after="0" w:afterAutospacing="0"/>
        <w:ind w:firstLine="360"/>
        <w:jc w:val="both"/>
        <w:rPr>
          <w:i/>
        </w:rPr>
      </w:pPr>
    </w:p>
    <w:p w:rsidR="00C15AC6" w:rsidRPr="00AD6929" w:rsidRDefault="00A64892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lastRenderedPageBreak/>
        <w:t>“</w:t>
      </w:r>
      <w:r w:rsidR="00C15AC6" w:rsidRPr="00AD6929">
        <w:rPr>
          <w:i/>
        </w:rPr>
        <w:t xml:space="preserve">Bana, sanki her zaman </w:t>
      </w:r>
      <w:r w:rsidRPr="00AD6929">
        <w:rPr>
          <w:i/>
        </w:rPr>
        <w:t>Müsl</w:t>
      </w:r>
      <w:r>
        <w:rPr>
          <w:i/>
        </w:rPr>
        <w:t>ü</w:t>
      </w:r>
      <w:r w:rsidRPr="00AD6929">
        <w:rPr>
          <w:i/>
        </w:rPr>
        <w:t>m</w:t>
      </w:r>
      <w:r>
        <w:rPr>
          <w:i/>
        </w:rPr>
        <w:t>anmışım</w:t>
      </w:r>
      <w:r w:rsidR="003D618E">
        <w:rPr>
          <w:i/>
        </w:rPr>
        <w:t xml:space="preserve"> gibi geliyor. Bu da</w:t>
      </w:r>
      <w:r w:rsidR="00C15AC6" w:rsidRPr="00AD6929">
        <w:rPr>
          <w:i/>
        </w:rPr>
        <w:t xml:space="preserve"> hiç garip bir şey değildir. </w:t>
      </w:r>
      <w:r w:rsidRPr="00AD6929">
        <w:rPr>
          <w:i/>
        </w:rPr>
        <w:t>Çünkü</w:t>
      </w:r>
      <w:r w:rsidR="00C15AC6" w:rsidRPr="00AD6929">
        <w:rPr>
          <w:i/>
        </w:rPr>
        <w:t xml:space="preserve"> Müslümanlık, tabiî ve gerçek bir dindir. Her çocuk, Müslüman olarak doğar. Kendi başına terk edilir</w:t>
      </w:r>
      <w:r>
        <w:rPr>
          <w:i/>
        </w:rPr>
        <w:t>-</w:t>
      </w:r>
      <w:r w:rsidR="00C15AC6" w:rsidRPr="00AD6929">
        <w:rPr>
          <w:i/>
        </w:rPr>
        <w:t>se, Müslümanlıktan başka bir din seçmez. Müslümanlık, sağduyu sâhiplerinin d</w:t>
      </w:r>
      <w:r w:rsidR="00C15AC6">
        <w:rPr>
          <w:i/>
        </w:rPr>
        <w:t>i</w:t>
      </w:r>
      <w:r w:rsidR="00C15AC6" w:rsidRPr="00AD6929">
        <w:rPr>
          <w:i/>
        </w:rPr>
        <w:t>nidir</w:t>
      </w:r>
      <w:r w:rsidR="007A4B2F">
        <w:rPr>
          <w:rStyle w:val="DipnotBavurusu"/>
          <w:i/>
        </w:rPr>
        <w:footnoteReference w:id="6"/>
      </w:r>
      <w:r w:rsidR="00C15AC6" w:rsidRPr="00AD6929">
        <w:rPr>
          <w:i/>
        </w:rPr>
        <w:t>.”</w:t>
      </w:r>
    </w:p>
    <w:p w:rsidR="001F7C4B" w:rsidRDefault="001F7C4B" w:rsidP="00590952">
      <w:pPr>
        <w:pStyle w:val="NormalWeb"/>
        <w:spacing w:before="0" w:beforeAutospacing="0" w:after="0" w:afterAutospacing="0"/>
        <w:ind w:firstLine="709"/>
        <w:jc w:val="both"/>
      </w:pPr>
    </w:p>
    <w:p w:rsidR="00F525CE" w:rsidRDefault="003462B1" w:rsidP="00590952">
      <w:pPr>
        <w:pStyle w:val="NormalWeb"/>
        <w:spacing w:before="0" w:beforeAutospacing="0" w:after="0" w:afterAutospacing="0"/>
        <w:ind w:firstLine="709"/>
        <w:jc w:val="both"/>
      </w:pPr>
      <w:r w:rsidRPr="00590952">
        <w:t xml:space="preserve">Zeynep Hanım, bu açıklamaları ile aslında </w:t>
      </w:r>
      <w:r w:rsidR="00B24007" w:rsidRPr="00590952">
        <w:t>İ</w:t>
      </w:r>
      <w:r w:rsidRPr="00590952">
        <w:t>slâm’ın insan fıtratına uygunluğuna işâret ederek onu</w:t>
      </w:r>
      <w:r w:rsidRPr="00C01F73">
        <w:t xml:space="preserve"> yorumlamıştır</w:t>
      </w:r>
      <w:r>
        <w:t>.</w:t>
      </w:r>
    </w:p>
    <w:p w:rsidR="003462B1" w:rsidRDefault="003462B1" w:rsidP="00590952">
      <w:pPr>
        <w:pStyle w:val="NormalWeb"/>
        <w:spacing w:before="0" w:beforeAutospacing="0" w:after="0" w:afterAutospacing="0"/>
        <w:ind w:firstLine="709"/>
        <w:jc w:val="both"/>
      </w:pPr>
    </w:p>
    <w:p w:rsidR="003F7BD0" w:rsidRDefault="00590952" w:rsidP="00590952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DD4FF8">
        <w:rPr>
          <w:b/>
        </w:rPr>
        <w:t>İslâm’ın</w:t>
      </w:r>
    </w:p>
    <w:p w:rsidR="00590952" w:rsidRPr="00DD4FF8" w:rsidRDefault="00DD4FF8" w:rsidP="00590952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DD4FF8">
        <w:rPr>
          <w:b/>
        </w:rPr>
        <w:t>İnsan Fıtratına Uygunluğu</w:t>
      </w:r>
    </w:p>
    <w:p w:rsidR="00DD4FF8" w:rsidRDefault="00DD4FF8" w:rsidP="00590952">
      <w:pPr>
        <w:pStyle w:val="NormalWeb"/>
        <w:spacing w:before="0" w:beforeAutospacing="0" w:after="0" w:afterAutospacing="0"/>
        <w:ind w:firstLine="709"/>
        <w:jc w:val="both"/>
      </w:pPr>
    </w:p>
    <w:p w:rsidR="00C15AC6" w:rsidRPr="00C01F73" w:rsidRDefault="001F7C4B" w:rsidP="00590952">
      <w:pPr>
        <w:pStyle w:val="NormalWeb"/>
        <w:spacing w:before="0" w:beforeAutospacing="0" w:after="0" w:afterAutospacing="0"/>
        <w:ind w:firstLine="708"/>
      </w:pPr>
      <w:r w:rsidRPr="00590952">
        <w:t xml:space="preserve">Zeynep Hanım, </w:t>
      </w:r>
      <w:r w:rsidR="00C15AC6" w:rsidRPr="00C01F73">
        <w:t xml:space="preserve">dinleri karşılaştırdığı </w:t>
      </w:r>
      <w:r w:rsidR="005F54A8">
        <w:t xml:space="preserve">aşağıdaki </w:t>
      </w:r>
      <w:r w:rsidR="00C15AC6" w:rsidRPr="00C01F73">
        <w:t>açıklamalarında şöyle demektedir:</w:t>
      </w:r>
    </w:p>
    <w:p w:rsidR="00F525CE" w:rsidRDefault="00F525CE" w:rsidP="00B63FD6">
      <w:pPr>
        <w:pStyle w:val="NormalWeb"/>
        <w:spacing w:before="0" w:beforeAutospacing="0" w:after="0" w:afterAutospacing="0"/>
        <w:ind w:firstLine="360"/>
        <w:jc w:val="both"/>
        <w:rPr>
          <w:i/>
        </w:rPr>
      </w:pPr>
    </w:p>
    <w:p w:rsidR="00C15AC6" w:rsidRPr="00C01F73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AD6929">
        <w:rPr>
          <w:i/>
        </w:rPr>
        <w:t xml:space="preserve">“Bütün dinleri birbiri ile karşılaştıracak olursanız, bunların en mükemmeli, en tabiî, en </w:t>
      </w:r>
      <w:proofErr w:type="spellStart"/>
      <w:r w:rsidRPr="00AD6929">
        <w:rPr>
          <w:i/>
        </w:rPr>
        <w:t>man</w:t>
      </w:r>
      <w:r w:rsidR="00DD4FF8">
        <w:rPr>
          <w:i/>
        </w:rPr>
        <w:t>-</w:t>
      </w:r>
      <w:r w:rsidRPr="00AD6929">
        <w:rPr>
          <w:i/>
        </w:rPr>
        <w:t>tıkî</w:t>
      </w:r>
      <w:proofErr w:type="spellEnd"/>
      <w:r w:rsidRPr="00AD6929">
        <w:rPr>
          <w:i/>
        </w:rPr>
        <w:t xml:space="preserve"> olanının İslâm dini olduğunu hemen görürsünüz. Müslümanlık sâyesinde, dünyânın birçok karma</w:t>
      </w:r>
      <w:r w:rsidR="00DD4FF8">
        <w:rPr>
          <w:i/>
        </w:rPr>
        <w:t>-</w:t>
      </w:r>
      <w:r w:rsidRPr="00AD6929">
        <w:rPr>
          <w:i/>
        </w:rPr>
        <w:t>şık ve güç meseleleri kolayca çözülür ve insanoğlu sulh ve sükûnete kavuşur.”</w:t>
      </w:r>
      <w:r w:rsidRPr="00C01F73">
        <w:t xml:space="preserve"> dedikten sonra</w:t>
      </w:r>
      <w:r w:rsidR="00E85838">
        <w:t>,</w:t>
      </w:r>
      <w:r w:rsidRPr="00C01F73">
        <w:t xml:space="preserve"> </w:t>
      </w:r>
      <w:proofErr w:type="spellStart"/>
      <w:r w:rsidRPr="00C01F73">
        <w:t>Hıris</w:t>
      </w:r>
      <w:r w:rsidR="00DD4FF8">
        <w:t>-</w:t>
      </w:r>
      <w:r w:rsidRPr="00C01F73">
        <w:t>tiyanlık’ta</w:t>
      </w:r>
      <w:proofErr w:type="spellEnd"/>
      <w:r w:rsidRPr="00C01F73">
        <w:t xml:space="preserve"> çocukların annelerinden </w:t>
      </w:r>
      <w:r w:rsidRPr="00DD4FF8">
        <w:rPr>
          <w:b/>
        </w:rPr>
        <w:t>günahkâr olarak</w:t>
      </w:r>
      <w:r w:rsidRPr="00C01F73">
        <w:t xml:space="preserve"> doğdukları ve tanırının </w:t>
      </w:r>
      <w:r w:rsidRPr="00DD4FF8">
        <w:rPr>
          <w:b/>
        </w:rPr>
        <w:t>üç</w:t>
      </w:r>
      <w:r w:rsidRPr="00C01F73">
        <w:t xml:space="preserve"> olduğu inancına bir cevap olarak </w:t>
      </w:r>
      <w:r w:rsidR="00306F87">
        <w:t xml:space="preserve">da </w:t>
      </w:r>
      <w:r w:rsidR="004159CF">
        <w:t xml:space="preserve">şunları </w:t>
      </w:r>
      <w:r w:rsidR="00306F87">
        <w:t>söylemek</w:t>
      </w:r>
      <w:r w:rsidR="00E85838">
        <w:t>tedir</w:t>
      </w:r>
      <w:r w:rsidRPr="00C01F73">
        <w:t>:</w:t>
      </w:r>
    </w:p>
    <w:p w:rsidR="00F525CE" w:rsidRDefault="00F525CE" w:rsidP="00B63FD6">
      <w:pPr>
        <w:pStyle w:val="NormalWeb"/>
        <w:spacing w:before="0" w:beforeAutospacing="0" w:after="0" w:afterAutospacing="0"/>
        <w:ind w:firstLine="360"/>
        <w:jc w:val="both"/>
        <w:rPr>
          <w:i/>
        </w:rPr>
      </w:pPr>
    </w:p>
    <w:p w:rsidR="00C15AC6" w:rsidRPr="00AD6929" w:rsidRDefault="00C15AC6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 w:rsidRPr="00AD6929">
        <w:rPr>
          <w:i/>
        </w:rPr>
        <w:t xml:space="preserve">“Müslümanlık, insanların </w:t>
      </w:r>
      <w:proofErr w:type="spellStart"/>
      <w:r w:rsidRPr="00AD6929">
        <w:rPr>
          <w:i/>
        </w:rPr>
        <w:t>günâhkâr</w:t>
      </w:r>
      <w:proofErr w:type="spellEnd"/>
      <w:r w:rsidRPr="00AD6929">
        <w:rPr>
          <w:i/>
        </w:rPr>
        <w:t xml:space="preserve"> olarak doğduğunu ve dünyâda kefâret vermeleri gerekti</w:t>
      </w:r>
      <w:r w:rsidR="00DD4FF8">
        <w:rPr>
          <w:i/>
        </w:rPr>
        <w:t>-</w:t>
      </w:r>
      <w:proofErr w:type="spellStart"/>
      <w:r w:rsidRPr="00AD6929">
        <w:rPr>
          <w:i/>
        </w:rPr>
        <w:t>ğini</w:t>
      </w:r>
      <w:proofErr w:type="spellEnd"/>
      <w:r w:rsidRPr="00AD6929">
        <w:rPr>
          <w:i/>
        </w:rPr>
        <w:t xml:space="preserve"> hiç bir zaman </w:t>
      </w:r>
      <w:proofErr w:type="spellStart"/>
      <w:r w:rsidRPr="00AD6929">
        <w:rPr>
          <w:i/>
        </w:rPr>
        <w:t>kabûl</w:t>
      </w:r>
      <w:proofErr w:type="spellEnd"/>
      <w:r w:rsidRPr="00AD6929">
        <w:rPr>
          <w:i/>
        </w:rPr>
        <w:t xml:space="preserve"> etmez. Müslümanlar, bir o</w:t>
      </w:r>
      <w:r w:rsidR="00DD4FF8">
        <w:rPr>
          <w:i/>
        </w:rPr>
        <w:t>lan Allâhü Teâlâ’ya inanırlar.”</w:t>
      </w:r>
    </w:p>
    <w:p w:rsidR="00F525CE" w:rsidRDefault="00F525CE" w:rsidP="00B63FD6">
      <w:pPr>
        <w:pStyle w:val="NormalWeb"/>
        <w:spacing w:before="0" w:beforeAutospacing="0" w:after="0" w:afterAutospacing="0"/>
        <w:ind w:firstLine="360"/>
        <w:jc w:val="both"/>
      </w:pPr>
    </w:p>
    <w:p w:rsidR="00C15AC6" w:rsidRDefault="00743E4F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>Zeynep Hanım</w:t>
      </w:r>
      <w:r w:rsidR="001F2E60">
        <w:t>,</w:t>
      </w:r>
      <w:r w:rsidR="001F2E60" w:rsidRPr="00C01F73">
        <w:t xml:space="preserve"> </w:t>
      </w:r>
      <w:r w:rsidRPr="00C01F73">
        <w:t>Müslümanların</w:t>
      </w:r>
      <w:r>
        <w:t xml:space="preserve"> Allah</w:t>
      </w:r>
      <w:r w:rsidR="00C15AC6" w:rsidRPr="00C01F73">
        <w:t xml:space="preserve"> (CC</w:t>
      </w:r>
      <w:r w:rsidRPr="00406CA7">
        <w:rPr>
          <w:rStyle w:val="DipnotBavurusu"/>
          <w:color w:val="000066"/>
        </w:rPr>
        <w:footnoteReference w:customMarkFollows="1" w:id="7"/>
        <w:sym w:font="Symbol" w:char="F0A7"/>
      </w:r>
      <w:r w:rsidR="00C15AC6" w:rsidRPr="00C01F73">
        <w:t xml:space="preserve">) ile ilişkileri ve </w:t>
      </w:r>
      <w:r w:rsidRPr="00C01F73">
        <w:t>p</w:t>
      </w:r>
      <w:r w:rsidR="00C15AC6" w:rsidRPr="00C01F73">
        <w:t>eygamberler hakkındaki görüşleri için ise</w:t>
      </w:r>
      <w:r>
        <w:t xml:space="preserve"> şöyle</w:t>
      </w:r>
      <w:r w:rsidR="0028641D">
        <w:t xml:space="preserve"> de</w:t>
      </w:r>
      <w:r>
        <w:t>r</w:t>
      </w:r>
      <w:r w:rsidR="00C15AC6" w:rsidRPr="00C01F73">
        <w:t>:</w:t>
      </w:r>
    </w:p>
    <w:p w:rsidR="00743E4F" w:rsidRPr="00C01F73" w:rsidRDefault="00743E4F" w:rsidP="00590952">
      <w:pPr>
        <w:pStyle w:val="NormalWeb"/>
        <w:spacing w:before="0" w:beforeAutospacing="0" w:after="0" w:afterAutospacing="0"/>
        <w:ind w:firstLine="708"/>
        <w:jc w:val="both"/>
      </w:pPr>
    </w:p>
    <w:p w:rsidR="00C15AC6" w:rsidRPr="00C01F73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AD6929">
        <w:rPr>
          <w:i/>
        </w:rPr>
        <w:t xml:space="preserve">“Onların </w:t>
      </w:r>
      <w:proofErr w:type="spellStart"/>
      <w:r w:rsidRPr="00AD6929">
        <w:rPr>
          <w:i/>
        </w:rPr>
        <w:t>nazârında</w:t>
      </w:r>
      <w:proofErr w:type="spellEnd"/>
      <w:r w:rsidRPr="00AD6929">
        <w:rPr>
          <w:i/>
        </w:rPr>
        <w:t xml:space="preserve"> Mûsâ, </w:t>
      </w:r>
      <w:proofErr w:type="spellStart"/>
      <w:r w:rsidRPr="00AD6929">
        <w:rPr>
          <w:i/>
        </w:rPr>
        <w:t>Îsâ</w:t>
      </w:r>
      <w:proofErr w:type="spellEnd"/>
      <w:r w:rsidRPr="00AD6929">
        <w:rPr>
          <w:i/>
        </w:rPr>
        <w:t xml:space="preserve"> ve Muhammed Mustafa (SAV</w:t>
      </w:r>
      <w:r w:rsidR="00C81032" w:rsidRPr="000A6638">
        <w:rPr>
          <w:rStyle w:val="DipnotBavurusu"/>
          <w:i/>
          <w:color w:val="000066"/>
        </w:rPr>
        <w:footnoteReference w:customMarkFollows="1" w:id="8"/>
        <w:sym w:font="Symbol" w:char="F0A9"/>
      </w:r>
      <w:r w:rsidRPr="000A6638">
        <w:rPr>
          <w:i/>
        </w:rPr>
        <w:t>)</w:t>
      </w:r>
      <w:r w:rsidR="0042198A">
        <w:rPr>
          <w:i/>
        </w:rPr>
        <w:t>,</w:t>
      </w:r>
      <w:r w:rsidRPr="00AD6929">
        <w:rPr>
          <w:i/>
        </w:rPr>
        <w:t xml:space="preserve"> bizim gibi birer insandır. Al</w:t>
      </w:r>
      <w:r w:rsidR="00C81032">
        <w:rPr>
          <w:i/>
        </w:rPr>
        <w:t>-</w:t>
      </w:r>
      <w:r w:rsidRPr="00AD6929">
        <w:rPr>
          <w:i/>
        </w:rPr>
        <w:t xml:space="preserve">lâhü Teâlâ, onları, insanlara doğru yolu göstermek için, Peygamber olarak seçmiştir. </w:t>
      </w:r>
      <w:proofErr w:type="spellStart"/>
      <w:r w:rsidRPr="00AD6929">
        <w:rPr>
          <w:i/>
        </w:rPr>
        <w:t>Tevbe</w:t>
      </w:r>
      <w:proofErr w:type="spellEnd"/>
      <w:r w:rsidRPr="00AD6929">
        <w:rPr>
          <w:i/>
        </w:rPr>
        <w:t xml:space="preserve"> etmek, af istemek, duâ etmek için, Allâhü </w:t>
      </w:r>
      <w:r w:rsidR="0042198A">
        <w:rPr>
          <w:i/>
        </w:rPr>
        <w:t>T</w:t>
      </w:r>
      <w:r w:rsidRPr="00AD6929">
        <w:rPr>
          <w:i/>
        </w:rPr>
        <w:t>eâlâ ile kul arasında hiç kimse yoktur. Biz her zaman kendiliğimiz</w:t>
      </w:r>
      <w:r w:rsidR="00C81032">
        <w:rPr>
          <w:i/>
        </w:rPr>
        <w:t>-</w:t>
      </w:r>
      <w:r w:rsidRPr="00AD6929">
        <w:rPr>
          <w:i/>
        </w:rPr>
        <w:t>den All</w:t>
      </w:r>
      <w:r w:rsidR="0042198A" w:rsidRPr="00AD6929">
        <w:rPr>
          <w:i/>
        </w:rPr>
        <w:t>â</w:t>
      </w:r>
      <w:r w:rsidRPr="00AD6929">
        <w:rPr>
          <w:i/>
        </w:rPr>
        <w:t xml:space="preserve">hü </w:t>
      </w:r>
      <w:proofErr w:type="spellStart"/>
      <w:r w:rsidRPr="00AD6929">
        <w:rPr>
          <w:i/>
        </w:rPr>
        <w:t>Taâlâ’ya</w:t>
      </w:r>
      <w:proofErr w:type="spellEnd"/>
      <w:r w:rsidRPr="00AD6929">
        <w:rPr>
          <w:i/>
        </w:rPr>
        <w:t xml:space="preserve"> yaklaşabiliriz ve ancak kendi yaptığımız işlerden dolayı sorumluyuz.”</w:t>
      </w:r>
    </w:p>
    <w:p w:rsidR="0042198A" w:rsidRDefault="0042198A" w:rsidP="0042198A">
      <w:pPr>
        <w:pStyle w:val="NormalWeb"/>
        <w:spacing w:before="0" w:beforeAutospacing="0" w:after="0" w:afterAutospacing="0"/>
        <w:jc w:val="both"/>
      </w:pPr>
    </w:p>
    <w:p w:rsidR="00C15AC6" w:rsidRPr="00C01F73" w:rsidRDefault="00C81032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>Zeynep Hanım</w:t>
      </w:r>
      <w:r w:rsidR="003B028B">
        <w:t>,</w:t>
      </w:r>
      <w:r w:rsidR="00C15AC6" w:rsidRPr="00C01F73">
        <w:t xml:space="preserve"> bu açıklamalarının ikinci yarısında Hıristiyanlıkta papazların Allah (CC) ile ku</w:t>
      </w:r>
      <w:r>
        <w:t>l arasına girerek</w:t>
      </w:r>
      <w:r w:rsidR="000A6638">
        <w:t>,</w:t>
      </w:r>
      <w:r>
        <w:t xml:space="preserve"> </w:t>
      </w:r>
      <w:r w:rsidRPr="000A6638">
        <w:rPr>
          <w:i/>
        </w:rPr>
        <w:t>onların Allah</w:t>
      </w:r>
      <w:r w:rsidR="00C15AC6" w:rsidRPr="000A6638">
        <w:rPr>
          <w:i/>
        </w:rPr>
        <w:t xml:space="preserve"> (CC) ad</w:t>
      </w:r>
      <w:r w:rsidR="003B028B" w:rsidRPr="000A6638">
        <w:rPr>
          <w:i/>
        </w:rPr>
        <w:t>ına günah çıkardıkları</w:t>
      </w:r>
      <w:r w:rsidR="003B028B">
        <w:t>, Cennet’</w:t>
      </w:r>
      <w:r w:rsidR="00C15AC6" w:rsidRPr="00C01F73">
        <w:t>in anahtarını verdikleri gibi</w:t>
      </w:r>
      <w:r w:rsidR="00C62F34">
        <w:t>,</w:t>
      </w:r>
      <w:r w:rsidR="00C15AC6" w:rsidRPr="00C01F73">
        <w:t xml:space="preserve"> bozuk uygulamaların</w:t>
      </w:r>
      <w:r w:rsidR="003B028B">
        <w:t>ı</w:t>
      </w:r>
      <w:r w:rsidR="00C15AC6" w:rsidRPr="00C01F73">
        <w:t xml:space="preserve"> </w:t>
      </w:r>
      <w:r w:rsidR="003B028B">
        <w:t>dile getirmiştir</w:t>
      </w:r>
      <w:r w:rsidR="00C15AC6" w:rsidRPr="00C01F73">
        <w:t>.</w:t>
      </w:r>
      <w:r w:rsidR="006B35C0">
        <w:t xml:space="preserve"> Onun </w:t>
      </w:r>
      <w:r w:rsidR="00C15AC6" w:rsidRPr="00C01F73">
        <w:t xml:space="preserve">İslâm </w:t>
      </w:r>
      <w:r w:rsidR="000A6638" w:rsidRPr="00C01F73">
        <w:t>Din</w:t>
      </w:r>
      <w:r w:rsidR="00C15AC6" w:rsidRPr="00C01F73">
        <w:t xml:space="preserve">i hakkındaki görüşleri </w:t>
      </w:r>
      <w:r w:rsidR="006B35C0">
        <w:t>şöyledir</w:t>
      </w:r>
      <w:r w:rsidR="00C15AC6" w:rsidRPr="00C01F73">
        <w:t>:</w:t>
      </w:r>
    </w:p>
    <w:p w:rsidR="006B35C0" w:rsidRDefault="006B35C0" w:rsidP="00CB6234">
      <w:pPr>
        <w:pStyle w:val="NormalWeb"/>
        <w:spacing w:before="0" w:beforeAutospacing="0" w:after="0" w:afterAutospacing="0"/>
        <w:ind w:firstLine="709"/>
        <w:jc w:val="both"/>
      </w:pPr>
    </w:p>
    <w:p w:rsidR="00CB6234" w:rsidRPr="00CB6234" w:rsidRDefault="00CB6234" w:rsidP="00CB623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CB6234">
        <w:rPr>
          <w:b/>
        </w:rPr>
        <w:t>İslam Dini’nin Esasları</w:t>
      </w:r>
    </w:p>
    <w:p w:rsidR="00CB6234" w:rsidRDefault="00CB6234" w:rsidP="00CB6234">
      <w:pPr>
        <w:pStyle w:val="NormalWeb"/>
        <w:spacing w:before="0" w:beforeAutospacing="0" w:after="0" w:afterAutospacing="0"/>
        <w:ind w:firstLine="709"/>
        <w:jc w:val="both"/>
      </w:pPr>
    </w:p>
    <w:p w:rsidR="00C15AC6" w:rsidRPr="00C01F73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>İslâm kelimesi</w:t>
      </w:r>
      <w:r w:rsidRPr="000A6638">
        <w:rPr>
          <w:i/>
        </w:rPr>
        <w:t>, hem Allâhü Teâlâ’ya teslim olmak</w:t>
      </w:r>
      <w:r w:rsidRPr="00C01F73">
        <w:t xml:space="preserve">, hem de Muhammed </w:t>
      </w:r>
      <w:proofErr w:type="spellStart"/>
      <w:r w:rsidR="00A93D93">
        <w:t>A</w:t>
      </w:r>
      <w:r w:rsidRPr="00C01F73">
        <w:t>leyhisselâm</w:t>
      </w:r>
      <w:r w:rsidR="00A93D93">
        <w:t>’</w:t>
      </w:r>
      <w:r w:rsidRPr="00C01F73">
        <w:t>a</w:t>
      </w:r>
      <w:proofErr w:type="spellEnd"/>
      <w:r w:rsidRPr="00C01F73">
        <w:t xml:space="preserve"> îm</w:t>
      </w:r>
      <w:r w:rsidR="00A93D93">
        <w:t>a</w:t>
      </w:r>
      <w:r w:rsidRPr="00C01F73">
        <w:t xml:space="preserve">n etmek anlamına gelir. </w:t>
      </w:r>
      <w:r w:rsidRPr="00CB6234">
        <w:rPr>
          <w:i/>
        </w:rPr>
        <w:t>Müslüman, bu dünyâyı halk eden Allâhü Teâlâ’nın em</w:t>
      </w:r>
      <w:r w:rsidR="00A93D93" w:rsidRPr="00CB6234">
        <w:rPr>
          <w:i/>
        </w:rPr>
        <w:t>i</w:t>
      </w:r>
      <w:r w:rsidRPr="00CB6234">
        <w:rPr>
          <w:i/>
        </w:rPr>
        <w:t>rlerine uyan, bütün var</w:t>
      </w:r>
      <w:r w:rsidR="00CB6234" w:rsidRPr="00CB6234">
        <w:rPr>
          <w:i/>
        </w:rPr>
        <w:t>-</w:t>
      </w:r>
      <w:proofErr w:type="spellStart"/>
      <w:r w:rsidRPr="00CB6234">
        <w:rPr>
          <w:i/>
        </w:rPr>
        <w:t>lıklarla</w:t>
      </w:r>
      <w:proofErr w:type="spellEnd"/>
      <w:r w:rsidRPr="00CB6234">
        <w:rPr>
          <w:i/>
        </w:rPr>
        <w:t xml:space="preserve"> sulh ve selâmet içinde yaşayan kimse demek</w:t>
      </w:r>
      <w:r w:rsidR="00A93D93" w:rsidRPr="00CB6234">
        <w:rPr>
          <w:i/>
        </w:rPr>
        <w:t>t</w:t>
      </w:r>
      <w:r w:rsidRPr="00CB6234">
        <w:rPr>
          <w:i/>
        </w:rPr>
        <w:t>ir</w:t>
      </w:r>
      <w:r w:rsidRPr="00C01F73">
        <w:t xml:space="preserve">. </w:t>
      </w:r>
      <w:r w:rsidR="00A93D93">
        <w:t>İslâmiyet</w:t>
      </w:r>
      <w:r w:rsidR="000A6638">
        <w:t>,</w:t>
      </w:r>
      <w:r w:rsidRPr="00C01F73">
        <w:t xml:space="preserve"> </w:t>
      </w:r>
      <w:r w:rsidR="0072759C">
        <w:t>şu</w:t>
      </w:r>
      <w:r w:rsidRPr="00C01F73">
        <w:t xml:space="preserve"> </w:t>
      </w:r>
      <w:proofErr w:type="spellStart"/>
      <w:r w:rsidRPr="00C01F73">
        <w:t>esâs</w:t>
      </w:r>
      <w:proofErr w:type="spellEnd"/>
      <w:r w:rsidRPr="00C01F73">
        <w:t xml:space="preserve"> </w:t>
      </w:r>
      <w:r w:rsidR="00DA67C6">
        <w:t>gerçek</w:t>
      </w:r>
      <w:r w:rsidR="0072759C">
        <w:t>ler</w:t>
      </w:r>
      <w:r w:rsidR="00DA67C6">
        <w:t xml:space="preserve"> </w:t>
      </w:r>
      <w:r w:rsidRPr="00C01F73">
        <w:t xml:space="preserve">üzerine </w:t>
      </w:r>
      <w:r w:rsidR="00A93D93" w:rsidRPr="00C01F73">
        <w:t>kurulmuş</w:t>
      </w:r>
      <w:r w:rsidR="00CB6234">
        <w:t>-</w:t>
      </w:r>
      <w:r w:rsidR="00A93D93" w:rsidRPr="00C01F73">
        <w:t>tur</w:t>
      </w:r>
      <w:r w:rsidRPr="00C01F73">
        <w:t>:</w:t>
      </w:r>
    </w:p>
    <w:p w:rsidR="005F4866" w:rsidRDefault="005F4866" w:rsidP="005F4866">
      <w:pPr>
        <w:pStyle w:val="NormalWeb"/>
        <w:spacing w:before="0" w:beforeAutospacing="0" w:after="0" w:afterAutospacing="0"/>
        <w:jc w:val="both"/>
        <w:rPr>
          <w:i/>
        </w:rPr>
      </w:pPr>
    </w:p>
    <w:p w:rsidR="00C15AC6" w:rsidRDefault="00C15AC6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 w:rsidRPr="00AD6929">
        <w:rPr>
          <w:i/>
        </w:rPr>
        <w:lastRenderedPageBreak/>
        <w:t xml:space="preserve">“Allâhü </w:t>
      </w:r>
      <w:proofErr w:type="spellStart"/>
      <w:r w:rsidRPr="00AD6929">
        <w:rPr>
          <w:i/>
        </w:rPr>
        <w:t>Teâlân’ın</w:t>
      </w:r>
      <w:proofErr w:type="spellEnd"/>
      <w:r w:rsidRPr="00AD6929">
        <w:rPr>
          <w:i/>
        </w:rPr>
        <w:t xml:space="preserve"> </w:t>
      </w:r>
      <w:r w:rsidRPr="00EA4F64">
        <w:rPr>
          <w:b/>
          <w:i/>
        </w:rPr>
        <w:t xml:space="preserve">birliği </w:t>
      </w:r>
      <w:r w:rsidRPr="00AD6929">
        <w:rPr>
          <w:i/>
        </w:rPr>
        <w:t xml:space="preserve">ve Muhammed </w:t>
      </w:r>
      <w:proofErr w:type="spellStart"/>
      <w:r w:rsidR="00A93D93">
        <w:rPr>
          <w:i/>
        </w:rPr>
        <w:t>A</w:t>
      </w:r>
      <w:r w:rsidRPr="00AD6929">
        <w:rPr>
          <w:i/>
        </w:rPr>
        <w:t>leyhisselâmı</w:t>
      </w:r>
      <w:r w:rsidR="00A93D93">
        <w:rPr>
          <w:i/>
        </w:rPr>
        <w:t>’</w:t>
      </w:r>
      <w:r w:rsidRPr="00AD6929">
        <w:rPr>
          <w:i/>
        </w:rPr>
        <w:t>n</w:t>
      </w:r>
      <w:proofErr w:type="spellEnd"/>
      <w:r w:rsidRPr="00AD6929">
        <w:rPr>
          <w:i/>
        </w:rPr>
        <w:t xml:space="preserve"> O’nun gönderdiği son Peygamberi olduğu ve insanların bütün hurâfe ve safsatalardan, as</w:t>
      </w:r>
      <w:r w:rsidR="00A93D93">
        <w:rPr>
          <w:i/>
        </w:rPr>
        <w:t>ı</w:t>
      </w:r>
      <w:r w:rsidRPr="00AD6929">
        <w:rPr>
          <w:i/>
        </w:rPr>
        <w:t xml:space="preserve">lsız dogmalardan, tamâmen uzak olması…” </w:t>
      </w:r>
    </w:p>
    <w:p w:rsidR="0072759C" w:rsidRDefault="0072759C" w:rsidP="00F75774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</w:p>
    <w:p w:rsidR="00F75774" w:rsidRPr="00F75774" w:rsidRDefault="00F75774" w:rsidP="00F75774">
      <w:pPr>
        <w:pStyle w:val="NormalWeb"/>
        <w:spacing w:before="0" w:beforeAutospacing="0" w:after="0" w:afterAutospacing="0"/>
        <w:ind w:firstLine="709"/>
        <w:jc w:val="both"/>
      </w:pPr>
      <w:r>
        <w:t>Hac</w:t>
      </w:r>
    </w:p>
    <w:p w:rsidR="00F75774" w:rsidRPr="00AD6929" w:rsidRDefault="00F75774" w:rsidP="00F75774">
      <w:pPr>
        <w:pStyle w:val="NormalWeb"/>
        <w:spacing w:before="0" w:beforeAutospacing="0" w:after="0" w:afterAutospacing="0"/>
        <w:ind w:firstLine="709"/>
        <w:jc w:val="both"/>
        <w:rPr>
          <w:i/>
        </w:rPr>
      </w:pPr>
    </w:p>
    <w:p w:rsidR="00813A2F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 xml:space="preserve">Müslümanlığı seçen ve Zeynep adını alan </w:t>
      </w:r>
      <w:proofErr w:type="spellStart"/>
      <w:r w:rsidRPr="005D451B">
        <w:rPr>
          <w:b/>
        </w:rPr>
        <w:t>Evelyn</w:t>
      </w:r>
      <w:proofErr w:type="spellEnd"/>
      <w:r w:rsidRPr="005D451B">
        <w:rPr>
          <w:b/>
        </w:rPr>
        <w:t xml:space="preserve"> Combold</w:t>
      </w:r>
      <w:r w:rsidRPr="00C01F73">
        <w:t>’ın Hac hakkındaki görüşleri de şöyle</w:t>
      </w:r>
      <w:r w:rsidR="0056645D">
        <w:t>dir</w:t>
      </w:r>
      <w:r w:rsidR="005D451B">
        <w:t>:</w:t>
      </w:r>
    </w:p>
    <w:p w:rsidR="00813A2F" w:rsidRDefault="00813A2F" w:rsidP="00813A2F">
      <w:pPr>
        <w:pStyle w:val="NormalWeb"/>
        <w:spacing w:before="0" w:beforeAutospacing="0" w:after="0" w:afterAutospacing="0"/>
        <w:ind w:firstLine="708"/>
        <w:jc w:val="both"/>
      </w:pPr>
    </w:p>
    <w:p w:rsidR="002E1994" w:rsidRPr="00813A2F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AD6929">
        <w:rPr>
          <w:i/>
        </w:rPr>
        <w:t>“</w:t>
      </w:r>
      <w:r w:rsidR="00A93D93">
        <w:rPr>
          <w:i/>
        </w:rPr>
        <w:t>İslâmiyet</w:t>
      </w:r>
      <w:r w:rsidRPr="00AD6929">
        <w:rPr>
          <w:i/>
        </w:rPr>
        <w:t>’in es</w:t>
      </w:r>
      <w:r w:rsidR="00A93D93">
        <w:rPr>
          <w:i/>
        </w:rPr>
        <w:t>a</w:t>
      </w:r>
      <w:r w:rsidRPr="00AD6929">
        <w:rPr>
          <w:i/>
        </w:rPr>
        <w:t xml:space="preserve">s şartlarından biri olan </w:t>
      </w:r>
      <w:proofErr w:type="spellStart"/>
      <w:r w:rsidRPr="00AD6929">
        <w:rPr>
          <w:i/>
        </w:rPr>
        <w:t>Hac</w:t>
      </w:r>
      <w:r w:rsidR="00A93D93">
        <w:rPr>
          <w:i/>
        </w:rPr>
        <w:t>’</w:t>
      </w:r>
      <w:r w:rsidRPr="00AD6929">
        <w:rPr>
          <w:i/>
        </w:rPr>
        <w:t>cın</w:t>
      </w:r>
      <w:proofErr w:type="spellEnd"/>
      <w:r w:rsidRPr="00AD6929">
        <w:rPr>
          <w:i/>
        </w:rPr>
        <w:t xml:space="preserve"> insanlar üzerindeki tesiri çok büyüktür. </w:t>
      </w:r>
      <w:proofErr w:type="spellStart"/>
      <w:r w:rsidRPr="00AD6929">
        <w:rPr>
          <w:i/>
        </w:rPr>
        <w:t>Dünyâ</w:t>
      </w:r>
      <w:r w:rsidR="009E19F0">
        <w:rPr>
          <w:i/>
        </w:rPr>
        <w:t>’</w:t>
      </w:r>
      <w:r w:rsidRPr="00AD6929">
        <w:rPr>
          <w:i/>
        </w:rPr>
        <w:t>nın</w:t>
      </w:r>
      <w:proofErr w:type="spellEnd"/>
      <w:r w:rsidRPr="00AD6929">
        <w:rPr>
          <w:i/>
        </w:rPr>
        <w:t xml:space="preserve"> dört köşesinden gelen </w:t>
      </w:r>
      <w:r w:rsidR="00A93D93" w:rsidRPr="00AD6929">
        <w:rPr>
          <w:i/>
        </w:rPr>
        <w:t>yüz binlerce</w:t>
      </w:r>
      <w:r w:rsidRPr="00AD6929">
        <w:rPr>
          <w:i/>
        </w:rPr>
        <w:t xml:space="preserve"> Müslüman’ın hiç bir sınıf, ırk, memleket, renk ve rütbe farkı olmadan, </w:t>
      </w:r>
      <w:r w:rsidRPr="006E600D">
        <w:t>yalnız bir ihr</w:t>
      </w:r>
      <w:r w:rsidR="00A93D93" w:rsidRPr="006E600D">
        <w:t>a</w:t>
      </w:r>
      <w:r w:rsidRPr="006E600D">
        <w:t>m ile örtünerek</w:t>
      </w:r>
      <w:r w:rsidRPr="00AD6929">
        <w:rPr>
          <w:i/>
        </w:rPr>
        <w:t xml:space="preserve">, Allâhü </w:t>
      </w:r>
      <w:proofErr w:type="spellStart"/>
      <w:r w:rsidRPr="00AD6929">
        <w:rPr>
          <w:i/>
        </w:rPr>
        <w:t>Teâlân’ın</w:t>
      </w:r>
      <w:proofErr w:type="spellEnd"/>
      <w:r w:rsidRPr="00AD6929">
        <w:rPr>
          <w:i/>
        </w:rPr>
        <w:t xml:space="preserve"> </w:t>
      </w:r>
      <w:proofErr w:type="spellStart"/>
      <w:r w:rsidRPr="00AD6929">
        <w:rPr>
          <w:i/>
        </w:rPr>
        <w:t>huzûrunda</w:t>
      </w:r>
      <w:proofErr w:type="spellEnd"/>
      <w:r w:rsidRPr="00AD6929">
        <w:rPr>
          <w:i/>
        </w:rPr>
        <w:t xml:space="preserve"> birlikte secdeye gitmesi kadar yüce bir ibâdet </w:t>
      </w:r>
      <w:r w:rsidR="009E19F0">
        <w:rPr>
          <w:i/>
        </w:rPr>
        <w:t>tarzı, hangi dinde görülmüştür?</w:t>
      </w:r>
      <w:r w:rsidR="002E1994">
        <w:rPr>
          <w:i/>
        </w:rPr>
        <w:t>“</w:t>
      </w:r>
    </w:p>
    <w:p w:rsidR="008C61BA" w:rsidRDefault="008C61BA" w:rsidP="008C61BA">
      <w:pPr>
        <w:pStyle w:val="NormalWeb"/>
        <w:spacing w:before="0" w:beforeAutospacing="0" w:after="0" w:afterAutospacing="0"/>
        <w:jc w:val="both"/>
        <w:rPr>
          <w:i/>
        </w:rPr>
      </w:pPr>
    </w:p>
    <w:p w:rsidR="003F7BD0" w:rsidRDefault="002E1994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“</w:t>
      </w:r>
      <w:proofErr w:type="spellStart"/>
      <w:r w:rsidR="009E19F0">
        <w:rPr>
          <w:i/>
        </w:rPr>
        <w:t>Peygamber</w:t>
      </w:r>
      <w:r w:rsidR="00C15AC6" w:rsidRPr="00AD6929">
        <w:rPr>
          <w:i/>
        </w:rPr>
        <w:t>imiz</w:t>
      </w:r>
      <w:r w:rsidR="006E600D">
        <w:rPr>
          <w:i/>
        </w:rPr>
        <w:t>’in</w:t>
      </w:r>
      <w:proofErr w:type="spellEnd"/>
      <w:r w:rsidR="00C15AC6" w:rsidRPr="00AD6929">
        <w:rPr>
          <w:i/>
        </w:rPr>
        <w:t xml:space="preserve"> (SAV) İslâm</w:t>
      </w:r>
      <w:r>
        <w:rPr>
          <w:i/>
        </w:rPr>
        <w:t>’</w:t>
      </w:r>
      <w:r w:rsidR="00C15AC6" w:rsidRPr="00AD6929">
        <w:rPr>
          <w:i/>
        </w:rPr>
        <w:t xml:space="preserve">ı yaydığı, </w:t>
      </w:r>
      <w:r w:rsidR="00C15AC6" w:rsidRPr="006E600D">
        <w:t xml:space="preserve">İslâm düşmanları ile </w:t>
      </w:r>
      <w:proofErr w:type="spellStart"/>
      <w:r w:rsidR="00C15AC6" w:rsidRPr="006E600D">
        <w:t>mücâdele</w:t>
      </w:r>
      <w:proofErr w:type="spellEnd"/>
      <w:r w:rsidR="00C15AC6" w:rsidRPr="006E600D">
        <w:t xml:space="preserve"> ettiği</w:t>
      </w:r>
      <w:r w:rsidR="00C15AC6" w:rsidRPr="00AD6929">
        <w:rPr>
          <w:i/>
        </w:rPr>
        <w:t xml:space="preserve">, kudretli bir niyet ve </w:t>
      </w:r>
      <w:proofErr w:type="spellStart"/>
      <w:r w:rsidR="00C15AC6" w:rsidRPr="00AD6929">
        <w:rPr>
          <w:i/>
        </w:rPr>
        <w:t>sebât</w:t>
      </w:r>
      <w:proofErr w:type="spellEnd"/>
      <w:r w:rsidR="00C15AC6" w:rsidRPr="00AD6929">
        <w:rPr>
          <w:i/>
        </w:rPr>
        <w:t xml:space="preserve"> ile uğraştığı bu mübârek yerlerde birlikte ibâdet eden Müslüman</w:t>
      </w:r>
      <w:r w:rsidR="00363788">
        <w:rPr>
          <w:i/>
        </w:rPr>
        <w:t>lar</w:t>
      </w:r>
      <w:r w:rsidR="00C15AC6" w:rsidRPr="00AD6929">
        <w:rPr>
          <w:i/>
        </w:rPr>
        <w:t>ın</w:t>
      </w:r>
      <w:r w:rsidR="006E600D">
        <w:rPr>
          <w:i/>
        </w:rPr>
        <w:t>,</w:t>
      </w:r>
      <w:r w:rsidR="00C15AC6" w:rsidRPr="00AD6929">
        <w:rPr>
          <w:i/>
        </w:rPr>
        <w:t xml:space="preserve"> birbirlerine daha fazla yaklaşacakları, </w:t>
      </w:r>
      <w:r w:rsidR="00C15AC6" w:rsidRPr="006E600D">
        <w:t>birbirlerinin der</w:t>
      </w:r>
      <w:r w:rsidRPr="006E600D">
        <w:t>t</w:t>
      </w:r>
      <w:r w:rsidR="00C15AC6" w:rsidRPr="006E600D">
        <w:t xml:space="preserve">lerine daha fazla </w:t>
      </w:r>
      <w:proofErr w:type="spellStart"/>
      <w:r w:rsidR="00C15AC6" w:rsidRPr="006E600D">
        <w:t>çâre</w:t>
      </w:r>
      <w:proofErr w:type="spellEnd"/>
      <w:r w:rsidR="00C15AC6" w:rsidRPr="006E600D">
        <w:t xml:space="preserve"> bulmağa çalışacakları</w:t>
      </w:r>
      <w:r w:rsidR="00C15AC6" w:rsidRPr="00AD6929">
        <w:rPr>
          <w:i/>
        </w:rPr>
        <w:t xml:space="preserve">, Allâhü </w:t>
      </w:r>
      <w:proofErr w:type="spellStart"/>
      <w:r w:rsidR="00C15AC6" w:rsidRPr="00AD6929">
        <w:rPr>
          <w:i/>
        </w:rPr>
        <w:t>Teâlân’ın</w:t>
      </w:r>
      <w:proofErr w:type="spellEnd"/>
      <w:r w:rsidR="00C15AC6" w:rsidRPr="00AD6929">
        <w:rPr>
          <w:i/>
        </w:rPr>
        <w:t xml:space="preserve"> gösterdiği yolda el birliği ile ilerlemeye bir kere daha yemin edece</w:t>
      </w:r>
      <w:r w:rsidR="00363788">
        <w:rPr>
          <w:i/>
        </w:rPr>
        <w:t xml:space="preserve">kleri </w:t>
      </w:r>
      <w:r w:rsidR="00363788" w:rsidRPr="006E600D">
        <w:rPr>
          <w:b/>
          <w:i/>
        </w:rPr>
        <w:t>muhakkaktır</w:t>
      </w:r>
      <w:r w:rsidR="00363788">
        <w:rPr>
          <w:i/>
        </w:rPr>
        <w:t>.</w:t>
      </w:r>
      <w:r w:rsidR="003F7BD0">
        <w:rPr>
          <w:i/>
        </w:rPr>
        <w:t>”</w:t>
      </w:r>
    </w:p>
    <w:p w:rsidR="003F7BD0" w:rsidRDefault="003F7BD0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</w:p>
    <w:p w:rsidR="00C15AC6" w:rsidRPr="00AD6929" w:rsidRDefault="003F7BD0" w:rsidP="00590952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“</w:t>
      </w:r>
      <w:r w:rsidR="00C15AC6" w:rsidRPr="00AD6929">
        <w:rPr>
          <w:i/>
        </w:rPr>
        <w:t>Hac, aynı zamanda dünyâdaki bütün Müslümanları birbiri ile tanıştırmaya, birbirleri ile dertleşmeye, birbirleri ile bilgi alışverişi yapmaya yarar. Kendi memleketlerinde namaz kılarken yüz</w:t>
      </w:r>
      <w:r w:rsidR="00D4677E">
        <w:rPr>
          <w:i/>
        </w:rPr>
        <w:t>-</w:t>
      </w:r>
      <w:proofErr w:type="spellStart"/>
      <w:r w:rsidR="00C15AC6" w:rsidRPr="00AD6929">
        <w:rPr>
          <w:i/>
        </w:rPr>
        <w:t>lerini</w:t>
      </w:r>
      <w:proofErr w:type="spellEnd"/>
      <w:r w:rsidR="00C15AC6" w:rsidRPr="00AD6929">
        <w:rPr>
          <w:i/>
        </w:rPr>
        <w:t xml:space="preserve"> çevirdikleri tarafta</w:t>
      </w:r>
      <w:r w:rsidR="00024B27">
        <w:rPr>
          <w:i/>
        </w:rPr>
        <w:t>,</w:t>
      </w:r>
      <w:r w:rsidR="00C15AC6" w:rsidRPr="00AD6929">
        <w:rPr>
          <w:i/>
        </w:rPr>
        <w:t xml:space="preserve"> </w:t>
      </w:r>
      <w:r w:rsidR="00C15AC6" w:rsidRPr="00024B27">
        <w:t>şimdi bütün Müslümanlar toplanmakta</w:t>
      </w:r>
      <w:r w:rsidR="00C15AC6" w:rsidRPr="00AD6929">
        <w:rPr>
          <w:i/>
        </w:rPr>
        <w:t xml:space="preserve">, Allâhü </w:t>
      </w:r>
      <w:proofErr w:type="spellStart"/>
      <w:r w:rsidR="00C15AC6" w:rsidRPr="00AD6929">
        <w:rPr>
          <w:i/>
        </w:rPr>
        <w:t>Teâlân’ın</w:t>
      </w:r>
      <w:proofErr w:type="spellEnd"/>
      <w:r w:rsidR="00C15AC6" w:rsidRPr="00AD6929">
        <w:rPr>
          <w:i/>
        </w:rPr>
        <w:t xml:space="preserve"> </w:t>
      </w:r>
      <w:proofErr w:type="spellStart"/>
      <w:r w:rsidR="00C15AC6" w:rsidRPr="00AD6929">
        <w:rPr>
          <w:i/>
        </w:rPr>
        <w:t>huzûrunda</w:t>
      </w:r>
      <w:proofErr w:type="spellEnd"/>
      <w:r w:rsidR="00C15AC6" w:rsidRPr="00AD6929">
        <w:rPr>
          <w:i/>
        </w:rPr>
        <w:t xml:space="preserve"> tek bir vücût gibi kendilerini O’na teslim etmektedirler.”</w:t>
      </w:r>
    </w:p>
    <w:p w:rsidR="00410EEA" w:rsidRDefault="00410EEA" w:rsidP="00410EEA">
      <w:pPr>
        <w:pStyle w:val="NormalWeb"/>
        <w:spacing w:before="0" w:beforeAutospacing="0" w:after="0" w:afterAutospacing="0"/>
        <w:jc w:val="both"/>
      </w:pPr>
    </w:p>
    <w:p w:rsidR="00C15AC6" w:rsidRDefault="00C15AC6" w:rsidP="00590952">
      <w:pPr>
        <w:pStyle w:val="NormalWeb"/>
        <w:spacing w:before="0" w:beforeAutospacing="0" w:after="0" w:afterAutospacing="0"/>
        <w:ind w:firstLine="708"/>
        <w:jc w:val="both"/>
      </w:pPr>
      <w:r w:rsidRPr="00C01F73">
        <w:t xml:space="preserve">Müslüman olmakla büyük bir şeref ve mutluluk hisseden </w:t>
      </w:r>
      <w:r w:rsidR="009E19F0" w:rsidRPr="00950DD5">
        <w:rPr>
          <w:i/>
        </w:rPr>
        <w:t>Zeynep</w:t>
      </w:r>
      <w:r w:rsidR="009E19F0" w:rsidRPr="00C01F73">
        <w:t xml:space="preserve"> Hanım</w:t>
      </w:r>
      <w:r w:rsidRPr="00C01F73">
        <w:t>, konuşmasını şu cümle ile bitiriyor:</w:t>
      </w:r>
    </w:p>
    <w:p w:rsidR="009E19F0" w:rsidRPr="00C01F73" w:rsidRDefault="009E19F0" w:rsidP="00590952">
      <w:pPr>
        <w:pStyle w:val="NormalWeb"/>
        <w:spacing w:before="0" w:beforeAutospacing="0" w:after="0" w:afterAutospacing="0"/>
        <w:ind w:firstLine="708"/>
        <w:jc w:val="both"/>
      </w:pPr>
    </w:p>
    <w:p w:rsidR="001F2564" w:rsidRPr="008E649F" w:rsidRDefault="00C15AC6" w:rsidP="00435647">
      <w:pPr>
        <w:pStyle w:val="NormalWeb"/>
        <w:spacing w:before="0" w:beforeAutospacing="0" w:after="0" w:afterAutospacing="0"/>
        <w:ind w:firstLine="708"/>
        <w:jc w:val="both"/>
        <w:rPr>
          <w:bCs/>
          <w:i/>
        </w:rPr>
      </w:pPr>
      <w:r w:rsidRPr="00AD6929">
        <w:rPr>
          <w:i/>
        </w:rPr>
        <w:t>“</w:t>
      </w:r>
      <w:proofErr w:type="spellStart"/>
      <w:r w:rsidRPr="00AD6929">
        <w:rPr>
          <w:i/>
        </w:rPr>
        <w:t>Hac’cı</w:t>
      </w:r>
      <w:proofErr w:type="spellEnd"/>
      <w:r w:rsidRPr="00AD6929">
        <w:rPr>
          <w:i/>
        </w:rPr>
        <w:t xml:space="preserve"> bir kere görmek, Müslümanlığın büyüklüğünü göstermek için yeterlidir</w:t>
      </w:r>
      <w:r w:rsidRPr="00AD6929">
        <w:rPr>
          <w:rStyle w:val="DipnotBavurusu"/>
          <w:i/>
        </w:rPr>
        <w:footnoteReference w:id="9"/>
      </w:r>
      <w:r w:rsidRPr="00AD6929">
        <w:rPr>
          <w:i/>
        </w:rPr>
        <w:t>.”</w:t>
      </w:r>
    </w:p>
    <w:sectPr w:rsidR="001F2564" w:rsidRPr="008E649F" w:rsidSect="00590952">
      <w:headerReference w:type="even" r:id="rId8"/>
      <w:headerReference w:type="default" r:id="rId9"/>
      <w:footerReference w:type="default" r:id="rId10"/>
      <w:pgSz w:w="11907" w:h="16839" w:code="10"/>
      <w:pgMar w:top="1134" w:right="851" w:bottom="1134" w:left="851" w:header="709" w:footer="709" w:gutter="34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2E" w:rsidRDefault="003B642E">
      <w:r>
        <w:separator/>
      </w:r>
    </w:p>
  </w:endnote>
  <w:endnote w:type="continuationSeparator" w:id="0">
    <w:p w:rsidR="003B642E" w:rsidRDefault="003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9B" w:rsidRDefault="0038029B">
    <w:pPr>
      <w:pStyle w:val="Altbilgi"/>
      <w:jc w:val="center"/>
    </w:pPr>
  </w:p>
  <w:p w:rsidR="00590952" w:rsidRDefault="0059095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8290B">
      <w:rPr>
        <w:noProof/>
      </w:rPr>
      <w:t>1</w:t>
    </w:r>
    <w:r>
      <w:fldChar w:fldCharType="end"/>
    </w:r>
  </w:p>
  <w:p w:rsidR="00435647" w:rsidRPr="00435647" w:rsidRDefault="00435647" w:rsidP="00435647">
    <w:pPr>
      <w:pStyle w:val="NormalWeb"/>
      <w:spacing w:before="0" w:beforeAutospacing="0" w:after="0" w:afterAutospacing="0"/>
      <w:jc w:val="right"/>
      <w:outlineLvl w:val="0"/>
      <w:rPr>
        <w:i/>
        <w:sz w:val="18"/>
        <w:szCs w:val="18"/>
      </w:rPr>
    </w:pPr>
    <w:r w:rsidRPr="00435647">
      <w:rPr>
        <w:i/>
        <w:sz w:val="18"/>
        <w:szCs w:val="18"/>
      </w:rPr>
      <w:t xml:space="preserve">EVELYN COMBOLD-ZEYNEP </w:t>
    </w:r>
  </w:p>
  <w:p w:rsidR="00435647" w:rsidRPr="00435647" w:rsidRDefault="00435647" w:rsidP="00435647">
    <w:pPr>
      <w:ind w:left="3540"/>
      <w:jc w:val="right"/>
      <w:outlineLvl w:val="0"/>
      <w:rPr>
        <w:i/>
        <w:sz w:val="18"/>
        <w:szCs w:val="18"/>
      </w:rPr>
    </w:pPr>
    <w:r w:rsidRPr="00435647">
      <w:rPr>
        <w:i/>
        <w:sz w:val="18"/>
        <w:szCs w:val="18"/>
      </w:rPr>
      <w:t>Prof. Dr. Mustafa TEMİZ</w:t>
    </w:r>
  </w:p>
  <w:p w:rsidR="00435647" w:rsidRPr="00435647" w:rsidRDefault="00435647">
    <w:pPr>
      <w:pStyle w:val="Altbilgi"/>
      <w:jc w:val="center"/>
      <w:rPr>
        <w:sz w:val="18"/>
        <w:szCs w:val="18"/>
      </w:rPr>
    </w:pPr>
  </w:p>
  <w:p w:rsidR="00EB290A" w:rsidRPr="00B87E17" w:rsidRDefault="00EB290A" w:rsidP="00B87E17">
    <w:pPr>
      <w:pStyle w:val="Altbilgi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2E" w:rsidRDefault="003B642E">
      <w:r>
        <w:separator/>
      </w:r>
    </w:p>
  </w:footnote>
  <w:footnote w:type="continuationSeparator" w:id="0">
    <w:p w:rsidR="003B642E" w:rsidRDefault="003B642E">
      <w:r>
        <w:continuationSeparator/>
      </w:r>
    </w:p>
  </w:footnote>
  <w:footnote w:id="1">
    <w:p w:rsidR="00017986" w:rsidRPr="00264EFF" w:rsidRDefault="00017986" w:rsidP="00017986">
      <w:pPr>
        <w:ind w:left="708"/>
        <w:rPr>
          <w:sz w:val="16"/>
          <w:szCs w:val="16"/>
        </w:rPr>
      </w:pPr>
      <w:r w:rsidRPr="00264EFF">
        <w:rPr>
          <w:rStyle w:val="DipnotBavurusu"/>
          <w:sz w:val="16"/>
          <w:szCs w:val="16"/>
        </w:rPr>
        <w:footnoteRef/>
      </w:r>
      <w:r w:rsidRPr="00264EFF">
        <w:rPr>
          <w:sz w:val="16"/>
          <w:szCs w:val="16"/>
        </w:rPr>
        <w:t xml:space="preserve"> Anonim, </w:t>
      </w:r>
      <w:proofErr w:type="spellStart"/>
      <w:r w:rsidRPr="00264EFF">
        <w:rPr>
          <w:b/>
          <w:i/>
          <w:sz w:val="16"/>
          <w:szCs w:val="16"/>
        </w:rPr>
        <w:t>Lady</w:t>
      </w:r>
      <w:proofErr w:type="spellEnd"/>
      <w:r w:rsidRPr="00264EFF">
        <w:rPr>
          <w:b/>
          <w:i/>
          <w:sz w:val="16"/>
          <w:szCs w:val="16"/>
        </w:rPr>
        <w:t xml:space="preserve"> </w:t>
      </w:r>
      <w:proofErr w:type="spellStart"/>
      <w:r w:rsidRPr="00264EFF">
        <w:rPr>
          <w:b/>
          <w:i/>
          <w:sz w:val="16"/>
          <w:szCs w:val="16"/>
        </w:rPr>
        <w:t>Zeyneb</w:t>
      </w:r>
      <w:proofErr w:type="spellEnd"/>
      <w:r w:rsidRPr="00264EFF">
        <w:rPr>
          <w:b/>
          <w:i/>
          <w:sz w:val="16"/>
          <w:szCs w:val="16"/>
        </w:rPr>
        <w:t xml:space="preserve"> </w:t>
      </w:r>
      <w:proofErr w:type="spellStart"/>
      <w:r w:rsidRPr="00264EFF">
        <w:rPr>
          <w:b/>
          <w:i/>
          <w:sz w:val="16"/>
          <w:szCs w:val="16"/>
        </w:rPr>
        <w:t>Evelyn</w:t>
      </w:r>
      <w:proofErr w:type="spellEnd"/>
      <w:r w:rsidRPr="00264EFF">
        <w:rPr>
          <w:b/>
          <w:i/>
          <w:sz w:val="16"/>
          <w:szCs w:val="16"/>
        </w:rPr>
        <w:t xml:space="preserve"> </w:t>
      </w:r>
      <w:proofErr w:type="spellStart"/>
      <w:r w:rsidRPr="00264EFF">
        <w:rPr>
          <w:b/>
          <w:i/>
          <w:sz w:val="16"/>
          <w:szCs w:val="16"/>
        </w:rPr>
        <w:t>Combold</w:t>
      </w:r>
      <w:proofErr w:type="spellEnd"/>
      <w:r w:rsidRPr="00264EFF">
        <w:rPr>
          <w:sz w:val="16"/>
          <w:szCs w:val="16"/>
        </w:rPr>
        <w:t xml:space="preserve"> (İngiliz), Alındığı İnternet Elektronik Adresi,</w:t>
      </w:r>
    </w:p>
    <w:p w:rsidR="00017986" w:rsidRPr="00264EFF" w:rsidRDefault="003B642E" w:rsidP="00017986">
      <w:pPr>
        <w:ind w:firstLine="708"/>
        <w:jc w:val="both"/>
        <w:rPr>
          <w:sz w:val="16"/>
          <w:szCs w:val="16"/>
        </w:rPr>
      </w:pPr>
      <w:hyperlink r:id="rId1" w:history="1">
        <w:r w:rsidR="00017986" w:rsidRPr="00264EFF">
          <w:rPr>
            <w:rStyle w:val="Kpr"/>
            <w:i/>
            <w:color w:val="auto"/>
            <w:sz w:val="16"/>
            <w:szCs w:val="16"/>
            <w:u w:val="none"/>
          </w:rPr>
          <w:t>http://cms.belgelerleislam.com/index?mainitc=1&amp;itc=3062&amp;page=3111</w:t>
        </w:r>
      </w:hyperlink>
      <w:r w:rsidR="00017986" w:rsidRPr="00264EFF">
        <w:rPr>
          <w:sz w:val="16"/>
          <w:szCs w:val="16"/>
        </w:rPr>
        <w:t>, En Son Erişim Târihi: 27.08.2015</w:t>
      </w:r>
      <w:r w:rsidR="00017986">
        <w:rPr>
          <w:sz w:val="16"/>
          <w:szCs w:val="16"/>
        </w:rPr>
        <w:t>.</w:t>
      </w:r>
    </w:p>
  </w:footnote>
  <w:footnote w:id="2">
    <w:p w:rsidR="00A406BF" w:rsidRPr="008C74C8" w:rsidRDefault="00A406BF" w:rsidP="00A406BF">
      <w:pPr>
        <w:ind w:firstLine="708"/>
        <w:jc w:val="both"/>
        <w:rPr>
          <w:color w:val="000000"/>
          <w:sz w:val="16"/>
          <w:szCs w:val="16"/>
        </w:rPr>
      </w:pPr>
      <w:r w:rsidRPr="008C74C8">
        <w:rPr>
          <w:rStyle w:val="DipnotBavurusu"/>
          <w:b/>
          <w:bCs/>
          <w:i/>
          <w:iCs/>
          <w:color w:val="000000"/>
          <w:sz w:val="16"/>
          <w:szCs w:val="16"/>
        </w:rPr>
        <w:t>Ω</w:t>
      </w:r>
      <w:r w:rsidRPr="008C74C8">
        <w:rPr>
          <w:i/>
          <w:color w:val="000000"/>
          <w:sz w:val="16"/>
          <w:szCs w:val="16"/>
        </w:rPr>
        <w:t>.</w:t>
      </w:r>
      <w:r w:rsidRPr="008C74C8">
        <w:rPr>
          <w:color w:val="000000"/>
          <w:sz w:val="16"/>
          <w:szCs w:val="16"/>
        </w:rPr>
        <w:t xml:space="preserve">Sayfa sonlarındaki </w:t>
      </w:r>
      <w:r w:rsidRPr="008C74C8">
        <w:rPr>
          <w:b/>
          <w:color w:val="3333FF"/>
          <w:sz w:val="16"/>
          <w:szCs w:val="16"/>
        </w:rPr>
        <w:t>pdf</w:t>
      </w:r>
      <w:r w:rsidRPr="008C74C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ve </w:t>
      </w:r>
      <w:r w:rsidRPr="00342D97">
        <w:rPr>
          <w:color w:val="000000"/>
          <w:sz w:val="16"/>
          <w:szCs w:val="16"/>
        </w:rPr>
        <w:t xml:space="preserve">html </w:t>
      </w:r>
      <w:r w:rsidRPr="008C74C8">
        <w:rPr>
          <w:color w:val="000000"/>
          <w:sz w:val="16"/>
          <w:szCs w:val="16"/>
        </w:rPr>
        <w:t xml:space="preserve">uzantılı koyu </w:t>
      </w:r>
      <w:proofErr w:type="spellStart"/>
      <w:r w:rsidRPr="008C74C8">
        <w:rPr>
          <w:color w:val="000000"/>
          <w:sz w:val="16"/>
          <w:szCs w:val="16"/>
        </w:rPr>
        <w:t>m</w:t>
      </w:r>
      <w:r>
        <w:rPr>
          <w:color w:val="000000"/>
          <w:sz w:val="16"/>
          <w:szCs w:val="16"/>
        </w:rPr>
        <w:t>â</w:t>
      </w:r>
      <w:r w:rsidRPr="008C74C8">
        <w:rPr>
          <w:color w:val="000000"/>
          <w:sz w:val="16"/>
          <w:szCs w:val="16"/>
        </w:rPr>
        <w:t>vi</w:t>
      </w:r>
      <w:proofErr w:type="spellEnd"/>
      <w:r w:rsidRPr="008C74C8">
        <w:rPr>
          <w:color w:val="000000"/>
          <w:sz w:val="16"/>
          <w:szCs w:val="16"/>
        </w:rPr>
        <w:t xml:space="preserve"> kaynaklar tıklandığında, </w:t>
      </w:r>
      <w:r w:rsidRPr="008C74C8">
        <w:rPr>
          <w:b/>
          <w:color w:val="3333FF"/>
          <w:sz w:val="16"/>
          <w:szCs w:val="16"/>
        </w:rPr>
        <w:t>pdf</w:t>
      </w:r>
      <w:r>
        <w:rPr>
          <w:b/>
          <w:color w:val="3333FF"/>
          <w:sz w:val="16"/>
          <w:szCs w:val="16"/>
        </w:rPr>
        <w:t xml:space="preserve">, </w:t>
      </w:r>
      <w:r w:rsidRPr="00342D97">
        <w:rPr>
          <w:i/>
          <w:sz w:val="16"/>
          <w:szCs w:val="16"/>
        </w:rPr>
        <w:t>html</w:t>
      </w:r>
      <w:r w:rsidRPr="008C74C8">
        <w:rPr>
          <w:color w:val="000000"/>
          <w:sz w:val="16"/>
          <w:szCs w:val="16"/>
        </w:rPr>
        <w:t xml:space="preserve"> uzantılı ilgili yazı</w:t>
      </w:r>
      <w:r>
        <w:rPr>
          <w:color w:val="000000"/>
          <w:sz w:val="16"/>
          <w:szCs w:val="16"/>
        </w:rPr>
        <w:t>lar</w:t>
      </w:r>
      <w:r w:rsidRPr="008C74C8">
        <w:rPr>
          <w:color w:val="000000"/>
          <w:sz w:val="16"/>
          <w:szCs w:val="16"/>
        </w:rPr>
        <w:t xml:space="preserve">a </w:t>
      </w:r>
      <w:r>
        <w:rPr>
          <w:color w:val="000000"/>
          <w:sz w:val="16"/>
          <w:szCs w:val="16"/>
        </w:rPr>
        <w:t xml:space="preserve">internette </w:t>
      </w:r>
      <w:r w:rsidRPr="008C74C8">
        <w:rPr>
          <w:color w:val="000000"/>
          <w:sz w:val="16"/>
          <w:szCs w:val="16"/>
        </w:rPr>
        <w:t>ânında ulaşılabilir.</w:t>
      </w:r>
    </w:p>
  </w:footnote>
  <w:footnote w:id="3">
    <w:p w:rsidR="00A406BF" w:rsidRDefault="00A406BF" w:rsidP="00A406BF">
      <w:pPr>
        <w:pStyle w:val="DipnotMetni"/>
        <w:ind w:firstLine="708"/>
        <w:jc w:val="both"/>
        <w:rPr>
          <w:bCs/>
          <w:sz w:val="16"/>
          <w:szCs w:val="16"/>
        </w:rPr>
      </w:pPr>
      <w:r w:rsidRPr="006B3426">
        <w:rPr>
          <w:rStyle w:val="DipnotBavurusu"/>
          <w:color w:val="000000"/>
          <w:sz w:val="16"/>
          <w:szCs w:val="16"/>
        </w:rPr>
        <w:sym w:font="Symbol" w:char="F065"/>
      </w:r>
      <w:r w:rsidRPr="006B3426">
        <w:rPr>
          <w:color w:val="000000"/>
          <w:sz w:val="16"/>
          <w:szCs w:val="16"/>
        </w:rPr>
        <w:t xml:space="preserve">. </w:t>
      </w:r>
      <w:r w:rsidRPr="006B3426">
        <w:rPr>
          <w:sz w:val="16"/>
          <w:szCs w:val="16"/>
        </w:rPr>
        <w:t xml:space="preserve">Yazar, </w:t>
      </w:r>
      <w:r w:rsidRPr="006B3426">
        <w:rPr>
          <w:bCs/>
          <w:i/>
          <w:sz w:val="16"/>
          <w:szCs w:val="16"/>
        </w:rPr>
        <w:t>particilik taassubunu</w:t>
      </w:r>
      <w:r w:rsidRPr="006B3426">
        <w:rPr>
          <w:bCs/>
          <w:sz w:val="16"/>
          <w:szCs w:val="16"/>
        </w:rPr>
        <w:t xml:space="preserve"> reddeder, </w:t>
      </w:r>
      <w:r w:rsidRPr="006B3426">
        <w:rPr>
          <w:b/>
          <w:sz w:val="16"/>
          <w:szCs w:val="16"/>
        </w:rPr>
        <w:t>Türkiye Gemisi</w:t>
      </w:r>
      <w:r w:rsidRPr="006B3426">
        <w:rPr>
          <w:sz w:val="16"/>
          <w:szCs w:val="16"/>
        </w:rPr>
        <w:t>’nin batma</w:t>
      </w:r>
      <w:r w:rsidRPr="006B3426">
        <w:rPr>
          <w:b/>
          <w:sz w:val="16"/>
          <w:szCs w:val="16"/>
        </w:rPr>
        <w:t>ma</w:t>
      </w:r>
      <w:r w:rsidRPr="006B3426">
        <w:rPr>
          <w:sz w:val="16"/>
          <w:szCs w:val="16"/>
        </w:rPr>
        <w:t>sının garantisinin, Kültürel (İslâmî) istikâmet doğrultusundaki çalışma</w:t>
      </w:r>
      <w:r>
        <w:rPr>
          <w:sz w:val="16"/>
          <w:szCs w:val="16"/>
        </w:rPr>
        <w:t>-</w:t>
      </w:r>
      <w:proofErr w:type="spellStart"/>
      <w:r w:rsidRPr="006B3426">
        <w:rPr>
          <w:sz w:val="16"/>
          <w:szCs w:val="16"/>
        </w:rPr>
        <w:t>larda</w:t>
      </w:r>
      <w:proofErr w:type="spellEnd"/>
      <w:r w:rsidRPr="006B3426">
        <w:rPr>
          <w:sz w:val="16"/>
          <w:szCs w:val="16"/>
        </w:rPr>
        <w:t xml:space="preserve"> </w:t>
      </w:r>
      <w:r w:rsidRPr="006B3426">
        <w:rPr>
          <w:bCs/>
          <w:sz w:val="16"/>
          <w:szCs w:val="16"/>
        </w:rPr>
        <w:t xml:space="preserve">olduğuna inanır ve bu nedenle </w:t>
      </w:r>
      <w:r w:rsidRPr="006B3426">
        <w:rPr>
          <w:sz w:val="16"/>
          <w:szCs w:val="16"/>
        </w:rPr>
        <w:t xml:space="preserve">Kültürel (İslâmî) istikâmeti benimseyenlerin </w:t>
      </w:r>
      <w:r w:rsidRPr="006B3426">
        <w:rPr>
          <w:bCs/>
          <w:sz w:val="16"/>
          <w:szCs w:val="16"/>
        </w:rPr>
        <w:t>tarafındadır.</w:t>
      </w:r>
      <w:r w:rsidRPr="006B3426">
        <w:rPr>
          <w:sz w:val="16"/>
          <w:szCs w:val="16"/>
        </w:rPr>
        <w:t xml:space="preserve"> Y</w:t>
      </w:r>
      <w:r w:rsidRPr="006B3426">
        <w:rPr>
          <w:b/>
          <w:sz w:val="16"/>
          <w:szCs w:val="16"/>
        </w:rPr>
        <w:t>azar</w:t>
      </w:r>
      <w:r w:rsidRPr="006B3426">
        <w:rPr>
          <w:sz w:val="16"/>
          <w:szCs w:val="16"/>
        </w:rPr>
        <w:t xml:space="preserve"> hakkında daha fazla bilgilenmek isteyenler, t</w:t>
      </w:r>
      <w:r>
        <w:rPr>
          <w:sz w:val="16"/>
          <w:szCs w:val="16"/>
        </w:rPr>
        <w:t>â</w:t>
      </w:r>
      <w:r w:rsidRPr="006B3426">
        <w:rPr>
          <w:sz w:val="16"/>
          <w:szCs w:val="16"/>
        </w:rPr>
        <w:t xml:space="preserve">kip eden </w:t>
      </w:r>
      <w:r w:rsidRPr="006B3426">
        <w:rPr>
          <w:bCs/>
          <w:sz w:val="16"/>
          <w:szCs w:val="16"/>
        </w:rPr>
        <w:t xml:space="preserve">internet adresini </w:t>
      </w:r>
      <w:r w:rsidRPr="006B3426">
        <w:rPr>
          <w:b/>
          <w:bCs/>
          <w:sz w:val="16"/>
          <w:szCs w:val="16"/>
        </w:rPr>
        <w:t>tıklayabilirler</w:t>
      </w:r>
      <w:r w:rsidRPr="006B3426">
        <w:rPr>
          <w:bCs/>
          <w:sz w:val="16"/>
          <w:szCs w:val="16"/>
        </w:rPr>
        <w:t xml:space="preserve">: </w:t>
      </w:r>
    </w:p>
    <w:p w:rsidR="00A406BF" w:rsidRPr="00A406BF" w:rsidRDefault="003B642E" w:rsidP="00A406BF">
      <w:pPr>
        <w:pStyle w:val="DipnotMetni"/>
        <w:jc w:val="both"/>
        <w:rPr>
          <w:color w:val="000000"/>
          <w:sz w:val="16"/>
          <w:szCs w:val="16"/>
        </w:rPr>
      </w:pPr>
      <w:hyperlink r:id="rId2" w:history="1">
        <w:r w:rsidR="00A406BF" w:rsidRPr="00A406BF">
          <w:rPr>
            <w:rStyle w:val="Kpr"/>
            <w:b/>
            <w:i/>
            <w:sz w:val="16"/>
            <w:szCs w:val="16"/>
            <w:u w:val="none"/>
          </w:rPr>
          <w:t>http://mtemiz.com/bilim/BHB%20GEÇTİ%20(Yalnızca%20çocuksuz%2031.07.2015).pdf</w:t>
        </w:r>
      </w:hyperlink>
    </w:p>
  </w:footnote>
  <w:footnote w:id="4">
    <w:p w:rsidR="001F01CF" w:rsidRPr="001F01CF" w:rsidRDefault="001F01CF" w:rsidP="001F01CF">
      <w:pPr>
        <w:ind w:firstLine="708"/>
        <w:rPr>
          <w:bCs/>
          <w:i/>
          <w:sz w:val="16"/>
          <w:szCs w:val="16"/>
        </w:rPr>
      </w:pPr>
      <w:r w:rsidRPr="00996516">
        <w:rPr>
          <w:rStyle w:val="DipnotBavurusu"/>
          <w:i/>
          <w:sz w:val="16"/>
          <w:szCs w:val="16"/>
        </w:rPr>
        <w:footnoteRef/>
      </w:r>
      <w:r w:rsidRPr="00996516">
        <w:rPr>
          <w:i/>
          <w:sz w:val="16"/>
          <w:szCs w:val="16"/>
        </w:rPr>
        <w:t xml:space="preserve"> Temiz, M</w:t>
      </w:r>
      <w:proofErr w:type="gramStart"/>
      <w:r w:rsidRPr="001F01CF">
        <w:rPr>
          <w:i/>
          <w:sz w:val="16"/>
          <w:szCs w:val="16"/>
        </w:rPr>
        <w:t>.,</w:t>
      </w:r>
      <w:proofErr w:type="gramEnd"/>
      <w:r w:rsidRPr="001F01CF">
        <w:rPr>
          <w:i/>
          <w:sz w:val="16"/>
          <w:szCs w:val="16"/>
        </w:rPr>
        <w:t xml:space="preserve"> </w:t>
      </w:r>
      <w:hyperlink r:id="rId3" w:history="1">
        <w:r w:rsidRPr="001F01CF">
          <w:rPr>
            <w:rStyle w:val="Kpr"/>
            <w:b/>
            <w:bCs/>
            <w:i/>
            <w:iCs/>
            <w:color w:val="auto"/>
            <w:sz w:val="16"/>
            <w:szCs w:val="16"/>
            <w:u w:val="none"/>
          </w:rPr>
          <w:t>Kur’an’dan Birkaç Mùcize Örneği</w:t>
        </w:r>
      </w:hyperlink>
      <w:r w:rsidRPr="00996516">
        <w:rPr>
          <w:bCs/>
          <w:i/>
          <w:iCs/>
          <w:sz w:val="16"/>
          <w:szCs w:val="16"/>
        </w:rPr>
        <w:t xml:space="preserve">, </w:t>
      </w:r>
      <w:r w:rsidRPr="00996516">
        <w:rPr>
          <w:i/>
          <w:sz w:val="16"/>
          <w:szCs w:val="16"/>
        </w:rPr>
        <w:t xml:space="preserve">Alındığı İnternet Elektronik Adresi, </w:t>
      </w:r>
      <w:hyperlink r:id="rId4" w:history="1">
        <w:r w:rsidRPr="001F01CF">
          <w:rPr>
            <w:rStyle w:val="Kpr"/>
            <w:b/>
            <w:i/>
            <w:sz w:val="16"/>
            <w:szCs w:val="16"/>
            <w:u w:val="none"/>
          </w:rPr>
          <w:t>http://mtemiz.com/bilim/KUR’AN’DAN%20BİRKAÇ%20MÙCİZE%20ÖRNEĞİ.pdf</w:t>
        </w:r>
      </w:hyperlink>
      <w:r w:rsidRPr="001F01CF">
        <w:rPr>
          <w:b/>
          <w:i/>
          <w:color w:val="3333FF"/>
          <w:sz w:val="16"/>
          <w:szCs w:val="16"/>
        </w:rPr>
        <w:t xml:space="preserve"> </w:t>
      </w:r>
      <w:r w:rsidRPr="001F01CF">
        <w:rPr>
          <w:bCs/>
          <w:i/>
          <w:sz w:val="16"/>
          <w:szCs w:val="16"/>
        </w:rPr>
        <w:t xml:space="preserve">YA DA </w:t>
      </w:r>
    </w:p>
    <w:p w:rsidR="001F01CF" w:rsidRPr="001F01CF" w:rsidRDefault="003B642E" w:rsidP="001F01CF">
      <w:pPr>
        <w:rPr>
          <w:i/>
          <w:sz w:val="16"/>
          <w:szCs w:val="16"/>
        </w:rPr>
      </w:pPr>
      <w:hyperlink r:id="rId5" w:history="1">
        <w:r w:rsidR="001F01CF" w:rsidRPr="001F01CF">
          <w:rPr>
            <w:rStyle w:val="Kpr"/>
            <w:i/>
            <w:color w:val="auto"/>
            <w:sz w:val="16"/>
            <w:szCs w:val="16"/>
            <w:u w:val="none"/>
          </w:rPr>
          <w:t>http://mtemiz.com/bilim/KUR’AN’DAN%20BİRKAÇ%20MÙCİZE%20ÖRNEĞİ.docx</w:t>
        </w:r>
      </w:hyperlink>
      <w:r w:rsidR="001F01CF" w:rsidRPr="001F01CF">
        <w:rPr>
          <w:i/>
          <w:sz w:val="16"/>
          <w:szCs w:val="16"/>
        </w:rPr>
        <w:t>, En Son Erişim Târihi: 19.05.2015, http://gayalo.net, http://mtemiz.com/bilim/bilimkosesi.htm</w:t>
      </w:r>
    </w:p>
  </w:footnote>
  <w:footnote w:id="5">
    <w:p w:rsidR="008755EE" w:rsidRPr="008D60AB" w:rsidRDefault="008755EE" w:rsidP="008755EE">
      <w:pPr>
        <w:ind w:firstLine="708"/>
        <w:jc w:val="both"/>
        <w:rPr>
          <w:sz w:val="16"/>
          <w:szCs w:val="16"/>
        </w:rPr>
      </w:pPr>
      <w:r w:rsidRPr="008D60AB">
        <w:rPr>
          <w:rStyle w:val="DipnotBavurusu"/>
          <w:sz w:val="16"/>
          <w:szCs w:val="16"/>
        </w:rPr>
        <w:footnoteRef/>
      </w:r>
      <w:r w:rsidRPr="008D60AB">
        <w:rPr>
          <w:sz w:val="16"/>
          <w:szCs w:val="16"/>
        </w:rPr>
        <w:t xml:space="preserve"> Temiz, M</w:t>
      </w:r>
      <w:proofErr w:type="gramStart"/>
      <w:r w:rsidRPr="008D60AB">
        <w:rPr>
          <w:i/>
          <w:iCs/>
          <w:sz w:val="16"/>
          <w:szCs w:val="16"/>
        </w:rPr>
        <w:t>.,</w:t>
      </w:r>
      <w:proofErr w:type="gramEnd"/>
      <w:r w:rsidRPr="008D60AB">
        <w:rPr>
          <w:i/>
          <w:iCs/>
          <w:sz w:val="16"/>
          <w:szCs w:val="16"/>
        </w:rPr>
        <w:t xml:space="preserve"> </w:t>
      </w:r>
      <w:hyperlink r:id="rId6" w:history="1">
        <w:r w:rsidRPr="008755EE">
          <w:rPr>
            <w:rStyle w:val="Kpr"/>
            <w:b/>
            <w:i/>
            <w:iCs/>
            <w:color w:val="auto"/>
            <w:sz w:val="16"/>
            <w:szCs w:val="16"/>
            <w:u w:val="none"/>
          </w:rPr>
          <w:t>Gerçek Özgürlük İçin Atılan Yüce Adımlar: İslâm’a Yürüyüş – I: Cat Stevans - Yusuf İslâm ve Yusuf Sûresi</w:t>
        </w:r>
      </w:hyperlink>
      <w:r w:rsidRPr="008755EE">
        <w:rPr>
          <w:sz w:val="16"/>
          <w:szCs w:val="16"/>
        </w:rPr>
        <w:t>,</w:t>
      </w:r>
      <w:r w:rsidRPr="008D60AB">
        <w:rPr>
          <w:sz w:val="16"/>
          <w:szCs w:val="16"/>
        </w:rPr>
        <w:t xml:space="preserve"> Alındığı İnternet Elektronik Adresi,</w:t>
      </w:r>
      <w:r w:rsidRPr="00713990">
        <w:rPr>
          <w:sz w:val="20"/>
          <w:szCs w:val="20"/>
        </w:rPr>
        <w:t xml:space="preserve"> </w:t>
      </w:r>
      <w:r w:rsidRPr="008D60AB">
        <w:rPr>
          <w:b/>
          <w:i/>
          <w:iCs/>
          <w:color w:val="3333FF"/>
          <w:sz w:val="16"/>
          <w:szCs w:val="16"/>
        </w:rPr>
        <w:t>http://mtemiz.com/bilim/GERÇEK%20ÖZGÜRLÜK%20İÇİN%20ATILAN%20YÜCE%20ADIMLAR%20-%20I.pdf</w:t>
      </w:r>
      <w:r w:rsidRPr="008D60AB">
        <w:rPr>
          <w:sz w:val="16"/>
          <w:szCs w:val="16"/>
        </w:rPr>
        <w:t xml:space="preserve"> </w:t>
      </w:r>
      <w:r w:rsidRPr="008D60AB">
        <w:rPr>
          <w:i/>
          <w:iCs/>
          <w:sz w:val="16"/>
          <w:szCs w:val="16"/>
        </w:rPr>
        <w:t>YA DA</w:t>
      </w:r>
      <w:r w:rsidRPr="00713990">
        <w:rPr>
          <w:sz w:val="20"/>
          <w:szCs w:val="20"/>
        </w:rPr>
        <w:t xml:space="preserve"> </w:t>
      </w:r>
      <w:r w:rsidRPr="008D60AB">
        <w:rPr>
          <w:i/>
          <w:iCs/>
          <w:sz w:val="16"/>
          <w:szCs w:val="16"/>
        </w:rPr>
        <w:t>http://mtemiz.com/bilim/GERÇEK%20ÖZGÜRLÜK%20İÇİN%20ATILAN%20YÜCE%20ADIMLAR%20-%20I.</w:t>
      </w:r>
      <w:r>
        <w:rPr>
          <w:i/>
          <w:iCs/>
          <w:sz w:val="16"/>
          <w:szCs w:val="16"/>
        </w:rPr>
        <w:t>doc</w:t>
      </w:r>
      <w:r w:rsidRPr="008D60AB">
        <w:rPr>
          <w:sz w:val="16"/>
          <w:szCs w:val="16"/>
        </w:rPr>
        <w:t>, En Son Erişim Târihi: 10.11.2013.</w:t>
      </w:r>
    </w:p>
  </w:footnote>
  <w:footnote w:id="6">
    <w:p w:rsidR="007A4B2F" w:rsidRPr="007A4B2F" w:rsidRDefault="007A4B2F" w:rsidP="007A4B2F">
      <w:pPr>
        <w:ind w:firstLine="708"/>
        <w:rPr>
          <w:sz w:val="16"/>
          <w:szCs w:val="16"/>
        </w:rPr>
      </w:pPr>
      <w:r w:rsidRPr="007A4B2F">
        <w:rPr>
          <w:rStyle w:val="DipnotBavurusu"/>
          <w:sz w:val="16"/>
          <w:szCs w:val="16"/>
        </w:rPr>
        <w:footnoteRef/>
      </w:r>
      <w:r w:rsidRPr="007A4B2F">
        <w:rPr>
          <w:sz w:val="16"/>
          <w:szCs w:val="16"/>
        </w:rPr>
        <w:t xml:space="preserve"> İktibas, </w:t>
      </w:r>
      <w:proofErr w:type="spellStart"/>
      <w:r w:rsidRPr="007A4B2F">
        <w:rPr>
          <w:b/>
          <w:bCs/>
          <w:i/>
          <w:color w:val="000000"/>
          <w:sz w:val="16"/>
          <w:szCs w:val="16"/>
        </w:rPr>
        <w:t>Lady</w:t>
      </w:r>
      <w:proofErr w:type="spellEnd"/>
      <w:r w:rsidRPr="007A4B2F">
        <w:rPr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7A4B2F">
        <w:rPr>
          <w:b/>
          <w:bCs/>
          <w:i/>
          <w:color w:val="000000"/>
          <w:sz w:val="16"/>
          <w:szCs w:val="16"/>
        </w:rPr>
        <w:t>Zeyneb</w:t>
      </w:r>
      <w:proofErr w:type="spellEnd"/>
      <w:r w:rsidRPr="007A4B2F">
        <w:rPr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7A4B2F">
        <w:rPr>
          <w:b/>
          <w:bCs/>
          <w:i/>
          <w:color w:val="000000"/>
          <w:sz w:val="16"/>
          <w:szCs w:val="16"/>
        </w:rPr>
        <w:t>Evelyn</w:t>
      </w:r>
      <w:proofErr w:type="spellEnd"/>
      <w:r w:rsidRPr="007A4B2F">
        <w:rPr>
          <w:b/>
          <w:bCs/>
          <w:i/>
          <w:color w:val="000000"/>
          <w:sz w:val="16"/>
          <w:szCs w:val="16"/>
        </w:rPr>
        <w:t xml:space="preserve"> </w:t>
      </w:r>
      <w:proofErr w:type="spellStart"/>
      <w:r w:rsidRPr="007A4B2F">
        <w:rPr>
          <w:b/>
          <w:bCs/>
          <w:i/>
          <w:color w:val="000000"/>
          <w:sz w:val="16"/>
          <w:szCs w:val="16"/>
        </w:rPr>
        <w:t>Combold</w:t>
      </w:r>
      <w:proofErr w:type="spellEnd"/>
      <w:r w:rsidRPr="007A4B2F">
        <w:rPr>
          <w:b/>
          <w:bCs/>
          <w:color w:val="000000"/>
          <w:sz w:val="16"/>
          <w:szCs w:val="16"/>
        </w:rPr>
        <w:t xml:space="preserve"> (İngiliz)</w:t>
      </w:r>
      <w:r w:rsidRPr="007A4B2F">
        <w:rPr>
          <w:sz w:val="16"/>
          <w:szCs w:val="16"/>
        </w:rPr>
        <w:t>, Alındığı İnternet Elektronik Adresi,</w:t>
      </w:r>
    </w:p>
    <w:p w:rsidR="007A4B2F" w:rsidRPr="007A4B2F" w:rsidRDefault="007A4B2F" w:rsidP="007A4B2F">
      <w:pPr>
        <w:pStyle w:val="DipnotMetni"/>
        <w:rPr>
          <w:sz w:val="16"/>
          <w:szCs w:val="16"/>
        </w:rPr>
      </w:pPr>
      <w:r w:rsidRPr="007A4B2F">
        <w:rPr>
          <w:i/>
          <w:sz w:val="16"/>
          <w:szCs w:val="16"/>
        </w:rPr>
        <w:t>http://iktibas.net/metin.php?seri=884&amp;gonder=metinler</w:t>
      </w:r>
      <w:r w:rsidRPr="007A4B2F">
        <w:rPr>
          <w:sz w:val="16"/>
          <w:szCs w:val="16"/>
        </w:rPr>
        <w:t>, En Son Erişim Târihi: 27.08.2015.</w:t>
      </w:r>
    </w:p>
  </w:footnote>
  <w:footnote w:id="7">
    <w:p w:rsidR="00743E4F" w:rsidRPr="00597A74" w:rsidRDefault="00743E4F" w:rsidP="00743E4F">
      <w:pPr>
        <w:ind w:firstLine="708"/>
        <w:rPr>
          <w:sz w:val="16"/>
          <w:szCs w:val="16"/>
        </w:rPr>
      </w:pPr>
      <w:r w:rsidRPr="00597A74">
        <w:rPr>
          <w:rStyle w:val="DipnotBavurusu"/>
          <w:sz w:val="16"/>
          <w:szCs w:val="16"/>
        </w:rPr>
        <w:sym w:font="Symbol" w:char="F0A7"/>
      </w:r>
      <w:r w:rsidRPr="00597A74">
        <w:rPr>
          <w:sz w:val="16"/>
          <w:szCs w:val="16"/>
        </w:rPr>
        <w:t xml:space="preserve"> CC kısaltması</w:t>
      </w:r>
      <w:r>
        <w:rPr>
          <w:i/>
          <w:sz w:val="16"/>
          <w:szCs w:val="16"/>
        </w:rPr>
        <w:t>, “</w:t>
      </w:r>
      <w:proofErr w:type="spellStart"/>
      <w:r>
        <w:rPr>
          <w:i/>
          <w:sz w:val="16"/>
          <w:szCs w:val="16"/>
        </w:rPr>
        <w:t>Celle</w:t>
      </w:r>
      <w:proofErr w:type="spellEnd"/>
      <w:r>
        <w:rPr>
          <w:i/>
          <w:sz w:val="16"/>
          <w:szCs w:val="16"/>
        </w:rPr>
        <w:t xml:space="preserve"> Celâlühû</w:t>
      </w:r>
      <w:r w:rsidRPr="00597A74">
        <w:rPr>
          <w:i/>
          <w:sz w:val="16"/>
          <w:szCs w:val="16"/>
        </w:rPr>
        <w:t>-O’nun şânı çok yücedir.”</w:t>
      </w:r>
      <w:r w:rsidRPr="00597A74">
        <w:rPr>
          <w:sz w:val="16"/>
          <w:szCs w:val="16"/>
        </w:rPr>
        <w:t xml:space="preserve"> demektir.</w:t>
      </w:r>
    </w:p>
  </w:footnote>
  <w:footnote w:id="8">
    <w:p w:rsidR="00C81032" w:rsidRPr="00597A74" w:rsidRDefault="00C81032" w:rsidP="00C81032">
      <w:pPr>
        <w:ind w:firstLine="708"/>
        <w:rPr>
          <w:sz w:val="16"/>
          <w:szCs w:val="16"/>
        </w:rPr>
      </w:pPr>
      <w:r w:rsidRPr="00597A74">
        <w:rPr>
          <w:rStyle w:val="DipnotBavurusu"/>
          <w:sz w:val="16"/>
          <w:szCs w:val="16"/>
        </w:rPr>
        <w:sym w:font="Symbol" w:char="F0A9"/>
      </w:r>
      <w:r w:rsidRPr="00597A74">
        <w:rPr>
          <w:sz w:val="16"/>
          <w:szCs w:val="16"/>
        </w:rPr>
        <w:t xml:space="preserve"> SAV kısaltması, </w:t>
      </w:r>
      <w:r>
        <w:rPr>
          <w:i/>
          <w:sz w:val="16"/>
          <w:szCs w:val="16"/>
        </w:rPr>
        <w:t>”Sallâllâhü Aleyhi ve Selle -</w:t>
      </w:r>
      <w:r w:rsidRPr="00597A74">
        <w:rPr>
          <w:i/>
          <w:sz w:val="16"/>
          <w:szCs w:val="16"/>
        </w:rPr>
        <w:t>Allah O’na salât etsin.”</w:t>
      </w:r>
      <w:r w:rsidRPr="00597A74">
        <w:rPr>
          <w:sz w:val="16"/>
          <w:szCs w:val="16"/>
        </w:rPr>
        <w:t xml:space="preserve"> demektir.</w:t>
      </w:r>
    </w:p>
  </w:footnote>
  <w:footnote w:id="9">
    <w:p w:rsidR="00264EFF" w:rsidRPr="00264EFF" w:rsidRDefault="00EB290A" w:rsidP="00264EFF">
      <w:pPr>
        <w:ind w:left="708"/>
        <w:rPr>
          <w:sz w:val="16"/>
          <w:szCs w:val="16"/>
        </w:rPr>
      </w:pPr>
      <w:r w:rsidRPr="00264EFF">
        <w:rPr>
          <w:rStyle w:val="DipnotBavurusu"/>
          <w:sz w:val="16"/>
          <w:szCs w:val="16"/>
        </w:rPr>
        <w:footnoteRef/>
      </w:r>
      <w:r w:rsidR="00264EFF" w:rsidRPr="00264EFF">
        <w:rPr>
          <w:sz w:val="16"/>
          <w:szCs w:val="16"/>
        </w:rPr>
        <w:t xml:space="preserve"> Anonim, </w:t>
      </w:r>
      <w:proofErr w:type="spellStart"/>
      <w:r w:rsidR="00264EFF" w:rsidRPr="00264EFF">
        <w:rPr>
          <w:b/>
          <w:i/>
          <w:sz w:val="16"/>
          <w:szCs w:val="16"/>
        </w:rPr>
        <w:t>Lady</w:t>
      </w:r>
      <w:proofErr w:type="spellEnd"/>
      <w:r w:rsidR="00264EFF" w:rsidRPr="00264EFF">
        <w:rPr>
          <w:b/>
          <w:i/>
          <w:sz w:val="16"/>
          <w:szCs w:val="16"/>
        </w:rPr>
        <w:t xml:space="preserve"> </w:t>
      </w:r>
      <w:proofErr w:type="spellStart"/>
      <w:r w:rsidR="00264EFF" w:rsidRPr="00264EFF">
        <w:rPr>
          <w:b/>
          <w:i/>
          <w:sz w:val="16"/>
          <w:szCs w:val="16"/>
        </w:rPr>
        <w:t>Zeyneb</w:t>
      </w:r>
      <w:proofErr w:type="spellEnd"/>
      <w:r w:rsidR="00264EFF" w:rsidRPr="00264EFF">
        <w:rPr>
          <w:b/>
          <w:i/>
          <w:sz w:val="16"/>
          <w:szCs w:val="16"/>
        </w:rPr>
        <w:t xml:space="preserve"> </w:t>
      </w:r>
      <w:proofErr w:type="spellStart"/>
      <w:r w:rsidR="00264EFF" w:rsidRPr="00264EFF">
        <w:rPr>
          <w:b/>
          <w:i/>
          <w:sz w:val="16"/>
          <w:szCs w:val="16"/>
        </w:rPr>
        <w:t>Evelyn</w:t>
      </w:r>
      <w:proofErr w:type="spellEnd"/>
      <w:r w:rsidR="00264EFF" w:rsidRPr="00264EFF">
        <w:rPr>
          <w:b/>
          <w:i/>
          <w:sz w:val="16"/>
          <w:szCs w:val="16"/>
        </w:rPr>
        <w:t xml:space="preserve"> </w:t>
      </w:r>
      <w:proofErr w:type="spellStart"/>
      <w:r w:rsidR="00264EFF" w:rsidRPr="00264EFF">
        <w:rPr>
          <w:b/>
          <w:i/>
          <w:sz w:val="16"/>
          <w:szCs w:val="16"/>
        </w:rPr>
        <w:t>Combold</w:t>
      </w:r>
      <w:proofErr w:type="spellEnd"/>
      <w:r w:rsidR="00264EFF" w:rsidRPr="00264EFF">
        <w:rPr>
          <w:sz w:val="16"/>
          <w:szCs w:val="16"/>
        </w:rPr>
        <w:t xml:space="preserve"> (İngiliz), Alındığı İnternet Elektronik Adresi,</w:t>
      </w:r>
    </w:p>
    <w:p w:rsidR="00EB290A" w:rsidRPr="00264EFF" w:rsidRDefault="003B642E" w:rsidP="003F7BD0">
      <w:pPr>
        <w:ind w:firstLine="708"/>
        <w:jc w:val="both"/>
        <w:rPr>
          <w:sz w:val="16"/>
          <w:szCs w:val="16"/>
        </w:rPr>
      </w:pPr>
      <w:hyperlink r:id="rId7" w:history="1">
        <w:r w:rsidR="00264EFF" w:rsidRPr="00264EFF">
          <w:rPr>
            <w:rStyle w:val="Kpr"/>
            <w:i/>
            <w:color w:val="auto"/>
            <w:sz w:val="16"/>
            <w:szCs w:val="16"/>
            <w:u w:val="none"/>
          </w:rPr>
          <w:t>http://cms.belgelerleislam.com/index?mainitc=1&amp;itc=3062&amp;page=3111</w:t>
        </w:r>
      </w:hyperlink>
      <w:r w:rsidR="00264EFF" w:rsidRPr="00264EFF">
        <w:rPr>
          <w:sz w:val="16"/>
          <w:szCs w:val="16"/>
        </w:rPr>
        <w:t>, En Son Erişim Târihi: 27.08.2015</w:t>
      </w:r>
      <w:r w:rsidR="00264EF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0A" w:rsidRDefault="00EB290A" w:rsidP="00010198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B290A" w:rsidRDefault="00EB29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0A" w:rsidRDefault="00EB290A" w:rsidP="00B87E17">
    <w:pPr>
      <w:pStyle w:val="Altbilgi"/>
      <w:jc w:val="right"/>
      <w:rPr>
        <w:i/>
        <w:sz w:val="20"/>
        <w:szCs w:val="20"/>
      </w:rPr>
    </w:pPr>
  </w:p>
  <w:p w:rsidR="000D0593" w:rsidRDefault="000D0593" w:rsidP="00B87E17">
    <w:pPr>
      <w:pStyle w:val="Altbilgi"/>
      <w:jc w:val="right"/>
      <w:rPr>
        <w:i/>
        <w:sz w:val="20"/>
        <w:szCs w:val="20"/>
      </w:rPr>
    </w:pPr>
  </w:p>
  <w:p w:rsidR="000D0593" w:rsidRPr="00435647" w:rsidRDefault="000D0593" w:rsidP="000D0593">
    <w:pPr>
      <w:pStyle w:val="Altbilgi"/>
      <w:rPr>
        <w:rStyle w:val="Kpr"/>
        <w:bCs/>
        <w:i/>
        <w:iCs/>
        <w:color w:val="auto"/>
        <w:sz w:val="20"/>
        <w:szCs w:val="20"/>
        <w:u w:val="none"/>
      </w:rPr>
    </w:pPr>
    <w:r w:rsidRPr="00435647">
      <w:rPr>
        <w:bCs/>
        <w:i/>
        <w:iCs/>
      </w:rPr>
      <w:fldChar w:fldCharType="begin"/>
    </w:r>
    <w:r w:rsidRPr="00435647">
      <w:rPr>
        <w:bCs/>
        <w:i/>
        <w:iCs/>
      </w:rPr>
      <w:instrText xml:space="preserve"> HYPERLINK "http://mtemiz.com/bilim/LEYKO.doc" </w:instrText>
    </w:r>
    <w:r w:rsidRPr="00435647">
      <w:rPr>
        <w:bCs/>
        <w:i/>
        <w:iCs/>
      </w:rPr>
      <w:fldChar w:fldCharType="separate"/>
    </w:r>
    <w:r w:rsidRPr="00435647">
      <w:rPr>
        <w:rStyle w:val="Kpr"/>
        <w:bCs/>
        <w:i/>
        <w:iCs/>
        <w:color w:val="auto"/>
        <w:sz w:val="20"/>
        <w:szCs w:val="20"/>
        <w:u w:val="none"/>
      </w:rPr>
      <w:t>Gerçek Özgürlük İçin Atılan Yüce Adımlar</w:t>
    </w:r>
  </w:p>
  <w:p w:rsidR="000D0593" w:rsidRPr="00435647" w:rsidRDefault="000D0593" w:rsidP="000D0593">
    <w:pPr>
      <w:pStyle w:val="Altbilgi"/>
      <w:rPr>
        <w:i/>
        <w:sz w:val="20"/>
        <w:szCs w:val="20"/>
      </w:rPr>
    </w:pPr>
    <w:r w:rsidRPr="00435647">
      <w:rPr>
        <w:rStyle w:val="Kpr"/>
        <w:bCs/>
        <w:i/>
        <w:iCs/>
        <w:color w:val="auto"/>
        <w:sz w:val="20"/>
        <w:szCs w:val="20"/>
        <w:u w:val="none"/>
      </w:rPr>
      <w:t xml:space="preserve"> İslâm’a Yürüyüş,</w:t>
    </w:r>
    <w:r w:rsidRPr="00435647">
      <w:rPr>
        <w:bCs/>
        <w:i/>
        <w:iCs/>
      </w:rPr>
      <w:fldChar w:fldCharType="end"/>
    </w:r>
    <w:r w:rsidRPr="00435647">
      <w:rPr>
        <w:i/>
        <w:sz w:val="20"/>
        <w:szCs w:val="20"/>
      </w:rPr>
      <w:t xml:space="preserve"> </w:t>
    </w:r>
  </w:p>
  <w:p w:rsidR="00EB290A" w:rsidRDefault="00EB290A" w:rsidP="00B87E17">
    <w:pPr>
      <w:pStyle w:val="Altbilgi"/>
      <w:jc w:val="right"/>
      <w:rPr>
        <w:i/>
        <w:sz w:val="20"/>
        <w:szCs w:val="20"/>
      </w:rPr>
    </w:pPr>
  </w:p>
  <w:p w:rsidR="00EB290A" w:rsidRDefault="00EB290A" w:rsidP="00B87E17">
    <w:pPr>
      <w:pStyle w:val="Altbilgi"/>
      <w:jc w:val="right"/>
      <w:rPr>
        <w:i/>
        <w:sz w:val="20"/>
        <w:szCs w:val="20"/>
      </w:rPr>
    </w:pPr>
  </w:p>
  <w:p w:rsidR="00EB290A" w:rsidRPr="00B87E17" w:rsidRDefault="00EB290A" w:rsidP="00B87E17">
    <w:pPr>
      <w:pStyle w:val="Altbilgi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6"/>
    <w:rsid w:val="00010198"/>
    <w:rsid w:val="00017986"/>
    <w:rsid w:val="00024B27"/>
    <w:rsid w:val="00041309"/>
    <w:rsid w:val="000A6638"/>
    <w:rsid w:val="000D0593"/>
    <w:rsid w:val="00161330"/>
    <w:rsid w:val="00181D34"/>
    <w:rsid w:val="00190C15"/>
    <w:rsid w:val="001931DF"/>
    <w:rsid w:val="001D661D"/>
    <w:rsid w:val="001E6455"/>
    <w:rsid w:val="001F01CF"/>
    <w:rsid w:val="001F2564"/>
    <w:rsid w:val="001F2E60"/>
    <w:rsid w:val="001F7C4B"/>
    <w:rsid w:val="00216223"/>
    <w:rsid w:val="00262EDA"/>
    <w:rsid w:val="00264EFF"/>
    <w:rsid w:val="0028641D"/>
    <w:rsid w:val="00294182"/>
    <w:rsid w:val="00294EB3"/>
    <w:rsid w:val="002B1D9E"/>
    <w:rsid w:val="002C5F36"/>
    <w:rsid w:val="002E1994"/>
    <w:rsid w:val="002F21F2"/>
    <w:rsid w:val="00306F87"/>
    <w:rsid w:val="003462B1"/>
    <w:rsid w:val="00354A19"/>
    <w:rsid w:val="00363788"/>
    <w:rsid w:val="00367E76"/>
    <w:rsid w:val="0038029B"/>
    <w:rsid w:val="003A6464"/>
    <w:rsid w:val="003B028B"/>
    <w:rsid w:val="003B642E"/>
    <w:rsid w:val="003D618E"/>
    <w:rsid w:val="003F7BD0"/>
    <w:rsid w:val="00410EEA"/>
    <w:rsid w:val="004159CF"/>
    <w:rsid w:val="0042198A"/>
    <w:rsid w:val="00435647"/>
    <w:rsid w:val="004A32C5"/>
    <w:rsid w:val="00544BDA"/>
    <w:rsid w:val="0056645D"/>
    <w:rsid w:val="00590952"/>
    <w:rsid w:val="005D451B"/>
    <w:rsid w:val="005F4866"/>
    <w:rsid w:val="005F54A8"/>
    <w:rsid w:val="0063088B"/>
    <w:rsid w:val="0064080B"/>
    <w:rsid w:val="00661340"/>
    <w:rsid w:val="006B35C0"/>
    <w:rsid w:val="006E600D"/>
    <w:rsid w:val="006E6899"/>
    <w:rsid w:val="00717555"/>
    <w:rsid w:val="0072759C"/>
    <w:rsid w:val="00743E4F"/>
    <w:rsid w:val="0079002E"/>
    <w:rsid w:val="007A4B2F"/>
    <w:rsid w:val="007C65A7"/>
    <w:rsid w:val="00813A2F"/>
    <w:rsid w:val="00816A8A"/>
    <w:rsid w:val="0083556A"/>
    <w:rsid w:val="00836A9B"/>
    <w:rsid w:val="008755EE"/>
    <w:rsid w:val="00895BED"/>
    <w:rsid w:val="008C1131"/>
    <w:rsid w:val="008C61BA"/>
    <w:rsid w:val="00950DD5"/>
    <w:rsid w:val="009E19F0"/>
    <w:rsid w:val="009E6E9B"/>
    <w:rsid w:val="009F5A14"/>
    <w:rsid w:val="00A406BF"/>
    <w:rsid w:val="00A64892"/>
    <w:rsid w:val="00A8290B"/>
    <w:rsid w:val="00A93D93"/>
    <w:rsid w:val="00B24007"/>
    <w:rsid w:val="00B63FD6"/>
    <w:rsid w:val="00B87E17"/>
    <w:rsid w:val="00BA6EB9"/>
    <w:rsid w:val="00BA772C"/>
    <w:rsid w:val="00C15AC6"/>
    <w:rsid w:val="00C62F34"/>
    <w:rsid w:val="00C81032"/>
    <w:rsid w:val="00CB6234"/>
    <w:rsid w:val="00D0016D"/>
    <w:rsid w:val="00D266A1"/>
    <w:rsid w:val="00D4677E"/>
    <w:rsid w:val="00D55E53"/>
    <w:rsid w:val="00D55EF0"/>
    <w:rsid w:val="00DA67C6"/>
    <w:rsid w:val="00DD4FF8"/>
    <w:rsid w:val="00E85838"/>
    <w:rsid w:val="00EA4F64"/>
    <w:rsid w:val="00EB290A"/>
    <w:rsid w:val="00F525CE"/>
    <w:rsid w:val="00F7328F"/>
    <w:rsid w:val="00F75774"/>
    <w:rsid w:val="00F9436C"/>
    <w:rsid w:val="00FB31D4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C6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15AC6"/>
    <w:rPr>
      <w:vertAlign w:val="superscript"/>
    </w:rPr>
  </w:style>
  <w:style w:type="paragraph" w:styleId="NormalWeb">
    <w:name w:val="Normal (Web)"/>
    <w:basedOn w:val="Normal"/>
    <w:link w:val="NormalWebChar"/>
    <w:rsid w:val="00C15AC6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link w:val="NormalWeb"/>
    <w:rsid w:val="00C15AC6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16133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61330"/>
  </w:style>
  <w:style w:type="paragraph" w:styleId="Altbilgi">
    <w:name w:val="footer"/>
    <w:basedOn w:val="Normal"/>
    <w:link w:val="AltbilgiChar"/>
    <w:uiPriority w:val="99"/>
    <w:rsid w:val="00B87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7E17"/>
    <w:rPr>
      <w:rFonts w:eastAsia="MS Mincho"/>
      <w:sz w:val="24"/>
      <w:szCs w:val="24"/>
      <w:lang w:val="tr-TR" w:eastAsia="tr-TR" w:bidi="ar-SA"/>
    </w:rPr>
  </w:style>
  <w:style w:type="character" w:styleId="Kpr">
    <w:name w:val="Hyperlink"/>
    <w:rsid w:val="001F2564"/>
    <w:rPr>
      <w:color w:val="0000FF"/>
      <w:u w:val="single"/>
    </w:rPr>
  </w:style>
  <w:style w:type="character" w:styleId="zlenenKpr">
    <w:name w:val="FollowedHyperlink"/>
    <w:rsid w:val="000D0593"/>
    <w:rPr>
      <w:color w:val="800080"/>
      <w:u w:val="single"/>
    </w:rPr>
  </w:style>
  <w:style w:type="paragraph" w:styleId="DipnotMetni">
    <w:name w:val="footnote text"/>
    <w:basedOn w:val="Normal"/>
    <w:link w:val="DipnotMetniChar"/>
    <w:rsid w:val="007A4B2F"/>
    <w:rPr>
      <w:sz w:val="20"/>
      <w:szCs w:val="20"/>
    </w:rPr>
  </w:style>
  <w:style w:type="character" w:customStyle="1" w:styleId="DipnotMetniChar">
    <w:name w:val="Dipnot Metni Char"/>
    <w:link w:val="DipnotMetni"/>
    <w:rsid w:val="007A4B2F"/>
    <w:rPr>
      <w:rFonts w:eastAsia="MS Mincho"/>
    </w:rPr>
  </w:style>
  <w:style w:type="character" w:styleId="Vurgu">
    <w:name w:val="Emphasis"/>
    <w:uiPriority w:val="20"/>
    <w:qFormat/>
    <w:rsid w:val="007A4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C6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15AC6"/>
    <w:rPr>
      <w:vertAlign w:val="superscript"/>
    </w:rPr>
  </w:style>
  <w:style w:type="paragraph" w:styleId="NormalWeb">
    <w:name w:val="Normal (Web)"/>
    <w:basedOn w:val="Normal"/>
    <w:link w:val="NormalWebChar"/>
    <w:rsid w:val="00C15AC6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link w:val="NormalWeb"/>
    <w:rsid w:val="00C15AC6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16133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61330"/>
  </w:style>
  <w:style w:type="paragraph" w:styleId="Altbilgi">
    <w:name w:val="footer"/>
    <w:basedOn w:val="Normal"/>
    <w:link w:val="AltbilgiChar"/>
    <w:uiPriority w:val="99"/>
    <w:rsid w:val="00B87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87E17"/>
    <w:rPr>
      <w:rFonts w:eastAsia="MS Mincho"/>
      <w:sz w:val="24"/>
      <w:szCs w:val="24"/>
      <w:lang w:val="tr-TR" w:eastAsia="tr-TR" w:bidi="ar-SA"/>
    </w:rPr>
  </w:style>
  <w:style w:type="character" w:styleId="Kpr">
    <w:name w:val="Hyperlink"/>
    <w:rsid w:val="001F2564"/>
    <w:rPr>
      <w:color w:val="0000FF"/>
      <w:u w:val="single"/>
    </w:rPr>
  </w:style>
  <w:style w:type="character" w:styleId="zlenenKpr">
    <w:name w:val="FollowedHyperlink"/>
    <w:rsid w:val="000D0593"/>
    <w:rPr>
      <w:color w:val="800080"/>
      <w:u w:val="single"/>
    </w:rPr>
  </w:style>
  <w:style w:type="paragraph" w:styleId="DipnotMetni">
    <w:name w:val="footnote text"/>
    <w:basedOn w:val="Normal"/>
    <w:link w:val="DipnotMetniChar"/>
    <w:rsid w:val="007A4B2F"/>
    <w:rPr>
      <w:sz w:val="20"/>
      <w:szCs w:val="20"/>
    </w:rPr>
  </w:style>
  <w:style w:type="character" w:customStyle="1" w:styleId="DipnotMetniChar">
    <w:name w:val="Dipnot Metni Char"/>
    <w:link w:val="DipnotMetni"/>
    <w:rsid w:val="007A4B2F"/>
    <w:rPr>
      <w:rFonts w:eastAsia="MS Mincho"/>
    </w:rPr>
  </w:style>
  <w:style w:type="character" w:styleId="Vurgu">
    <w:name w:val="Emphasis"/>
    <w:uiPriority w:val="20"/>
    <w:qFormat/>
    <w:rsid w:val="007A4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temiz.com/bilim/KUR&#8217;AN&#8217;DAN%20B&#304;RKA&#199;%20M&#217;C&#304;ZE%20&#214;RNE&#286;&#304;.docx" TargetMode="External"/><Relationship Id="rId7" Type="http://schemas.openxmlformats.org/officeDocument/2006/relationships/hyperlink" Target="http://cms.belgelerleislam.com/index?mainitc=1&amp;itc=3062&amp;page=3111" TargetMode="External"/><Relationship Id="rId2" Type="http://schemas.openxmlformats.org/officeDocument/2006/relationships/hyperlink" Target="http://mtemiz.com/bilim/BHB%20GE&#199;T&#304;%20(Yaln&#305;zca%20&#231;ocuksuz%2031.07.2015).pdf" TargetMode="External"/><Relationship Id="rId1" Type="http://schemas.openxmlformats.org/officeDocument/2006/relationships/hyperlink" Target="http://cms.belgelerleislam.com/index?mainitc=1&amp;itc=3062&amp;page=3111" TargetMode="External"/><Relationship Id="rId6" Type="http://schemas.openxmlformats.org/officeDocument/2006/relationships/hyperlink" Target="http://mtemiz.com/bilim/GER&#199;EK%20&#214;ZG&#220;RL&#220;K%20&#304;&#199;&#304;N%20ATILAN%20Y&#220;CE%20ADIMLAR%20-%20I.doc" TargetMode="External"/><Relationship Id="rId5" Type="http://schemas.openxmlformats.org/officeDocument/2006/relationships/hyperlink" Target="http://mtemiz.com/bilim/KUR'AN'DAN%20B&#304;RKA&#199;%20M&#217;C&#304;ZE%20&#214;RNE&#286;&#304;.docx" TargetMode="External"/><Relationship Id="rId4" Type="http://schemas.openxmlformats.org/officeDocument/2006/relationships/hyperlink" Target="http://mtemiz.com/bilim/KUR'AN'DAN%20B&#304;RKA&#199;%20M&#217;C&#304;ZE%20&#214;RNE&#286;&#304;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C3B2-C95A-4AF2-896D-0D3CD70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Evelyn Combold- Zeynep</vt:lpstr>
    </vt:vector>
  </TitlesOfParts>
  <Company/>
  <LinksUpToDate>false</LinksUpToDate>
  <CharactersWithSpaces>4993</CharactersWithSpaces>
  <SharedDoc>false</SharedDoc>
  <HLinks>
    <vt:vector size="48" baseType="variant">
      <vt:variant>
        <vt:i4>5898315</vt:i4>
      </vt:variant>
      <vt:variant>
        <vt:i4>18</vt:i4>
      </vt:variant>
      <vt:variant>
        <vt:i4>0</vt:i4>
      </vt:variant>
      <vt:variant>
        <vt:i4>5</vt:i4>
      </vt:variant>
      <vt:variant>
        <vt:lpwstr>http://cms.belgelerleislam.com/index?mainitc=1&amp;itc=3062&amp;page=3111</vt:lpwstr>
      </vt:variant>
      <vt:variant>
        <vt:lpwstr/>
      </vt:variant>
      <vt:variant>
        <vt:i4>25755795</vt:i4>
      </vt:variant>
      <vt:variant>
        <vt:i4>15</vt:i4>
      </vt:variant>
      <vt:variant>
        <vt:i4>0</vt:i4>
      </vt:variant>
      <vt:variant>
        <vt:i4>5</vt:i4>
      </vt:variant>
      <vt:variant>
        <vt:lpwstr>http://mtemiz.com/bilim/GERÇEK ÖZGÜRLÜK İÇİN ATILAN YÜCE ADIMLAR - I.doc</vt:lpwstr>
      </vt:variant>
      <vt:variant>
        <vt:lpwstr/>
      </vt:variant>
      <vt:variant>
        <vt:i4>19333329</vt:i4>
      </vt:variant>
      <vt:variant>
        <vt:i4>12</vt:i4>
      </vt:variant>
      <vt:variant>
        <vt:i4>0</vt:i4>
      </vt:variant>
      <vt:variant>
        <vt:i4>5</vt:i4>
      </vt:variant>
      <vt:variant>
        <vt:lpwstr>http://mtemiz.com/bilim/KUR'AN'DAN BİRKAÇ MÙCİZE ÖRNEĞİ.docx</vt:lpwstr>
      </vt:variant>
      <vt:variant>
        <vt:lpwstr/>
      </vt:variant>
      <vt:variant>
        <vt:i4>22282406</vt:i4>
      </vt:variant>
      <vt:variant>
        <vt:i4>9</vt:i4>
      </vt:variant>
      <vt:variant>
        <vt:i4>0</vt:i4>
      </vt:variant>
      <vt:variant>
        <vt:i4>5</vt:i4>
      </vt:variant>
      <vt:variant>
        <vt:lpwstr>http://mtemiz.com/bilim/KUR'AN'DAN BİRKAÇ MÙCİZE ÖRNEĞİ.pdf</vt:lpwstr>
      </vt:variant>
      <vt:variant>
        <vt:lpwstr/>
      </vt:variant>
      <vt:variant>
        <vt:i4>555294959</vt:i4>
      </vt:variant>
      <vt:variant>
        <vt:i4>6</vt:i4>
      </vt:variant>
      <vt:variant>
        <vt:i4>0</vt:i4>
      </vt:variant>
      <vt:variant>
        <vt:i4>5</vt:i4>
      </vt:variant>
      <vt:variant>
        <vt:lpwstr>http://mtemiz.com/bilim/KUR’AN’DAN BİRKAÇ MÙCİZE ÖRNEĞİ.docx</vt:lpwstr>
      </vt:variant>
      <vt:variant>
        <vt:lpwstr/>
      </vt:variant>
      <vt:variant>
        <vt:i4>17825800</vt:i4>
      </vt:variant>
      <vt:variant>
        <vt:i4>3</vt:i4>
      </vt:variant>
      <vt:variant>
        <vt:i4>0</vt:i4>
      </vt:variant>
      <vt:variant>
        <vt:i4>5</vt:i4>
      </vt:variant>
      <vt:variant>
        <vt:lpwstr>http://mtemiz.com/bilim/BHB GEÇTİ (Yalnızca çocuksuz 31.07.2015).pdf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http://cms.belgelerleislam.com/index?mainitc=1&amp;itc=3062&amp;page=3111</vt:lpwstr>
      </vt:variant>
      <vt:variant>
        <vt:lpwstr/>
      </vt:variant>
      <vt:variant>
        <vt:i4>4456473</vt:i4>
      </vt:variant>
      <vt:variant>
        <vt:i4>2</vt:i4>
      </vt:variant>
      <vt:variant>
        <vt:i4>0</vt:i4>
      </vt:variant>
      <vt:variant>
        <vt:i4>5</vt:i4>
      </vt:variant>
      <vt:variant>
        <vt:lpwstr>http://mtemiz.com/bilim/LEYKO.doc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Combold- Zeynep</dc:title>
  <dc:creator>Windows</dc:creator>
  <cp:lastModifiedBy>Administrator</cp:lastModifiedBy>
  <cp:revision>3</cp:revision>
  <cp:lastPrinted>2015-08-29T15:20:00Z</cp:lastPrinted>
  <dcterms:created xsi:type="dcterms:W3CDTF">2015-08-29T15:19:00Z</dcterms:created>
  <dcterms:modified xsi:type="dcterms:W3CDTF">2015-08-29T15:21:00Z</dcterms:modified>
</cp:coreProperties>
</file>